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270"/>
        <w:gridCol w:w="4320"/>
        <w:gridCol w:w="454"/>
        <w:gridCol w:w="5043"/>
        <w:gridCol w:w="5033"/>
      </w:tblGrid>
      <w:tr w:rsidR="005F6219" w:rsidTr="005F6219">
        <w:trPr>
          <w:trHeight w:val="450"/>
          <w:jc w:val="center"/>
        </w:trPr>
        <w:tc>
          <w:tcPr>
            <w:tcW w:w="270" w:type="dxa"/>
          </w:tcPr>
          <w:p w:rsidR="005F6219" w:rsidRDefault="005F6219" w:rsidP="00970DBA">
            <w:pPr>
              <w:spacing w:after="0" w:line="240" w:lineRule="auto"/>
            </w:pPr>
            <w:bookmarkStart w:id="0" w:name="_Hlk516410281"/>
          </w:p>
        </w:tc>
        <w:tc>
          <w:tcPr>
            <w:tcW w:w="4320" w:type="dxa"/>
            <w:vMerge w:val="restart"/>
          </w:tcPr>
          <w:p w:rsidR="005F6219" w:rsidRPr="00321500" w:rsidRDefault="00321500" w:rsidP="00F40AD1">
            <w:pPr>
              <w:pStyle w:val="Heading1"/>
            </w:pPr>
            <w:r w:rsidRPr="00321500">
              <w:t>benefits of foraging</w:t>
            </w:r>
          </w:p>
          <w:p w:rsidR="00321500" w:rsidRPr="00321500" w:rsidRDefault="00321500" w:rsidP="00321500">
            <w:pPr>
              <w:rPr>
                <w:rFonts w:cstheme="minorHAnsi"/>
                <w:sz w:val="28"/>
                <w:szCs w:val="28"/>
              </w:rPr>
            </w:pPr>
            <w:r w:rsidRPr="00321500">
              <w:rPr>
                <w:rFonts w:cstheme="minorHAnsi"/>
                <w:sz w:val="24"/>
                <w:szCs w:val="24"/>
              </w:rPr>
              <w:t>“</w:t>
            </w:r>
            <w:r w:rsidRPr="00321500">
              <w:rPr>
                <w:rFonts w:cstheme="minorHAnsi"/>
                <w:sz w:val="28"/>
                <w:szCs w:val="28"/>
              </w:rPr>
              <w:t>There is significant evidence that outdoor activity contributes even further to improved mental health by connecting us to our natural environment. Activities on the land can provide opportunities for land-based Métis practices such as hunting, fishing, gathering food and medicine, and crafts. Physical activity and connecting to the land are also a way for families to engage with the Métis Core Values which “guide us to live a meaningful and balanced life”. Métis Core Values: Mother Earth, Patience, Strength, Kindness, Tolerance, Honesty, Respect, Love, Sharing, Caring, Courage and Creator.” (Learn with Louis Newsletter)</w:t>
            </w:r>
          </w:p>
          <w:p w:rsidR="005F6219" w:rsidRPr="00321500" w:rsidRDefault="001E614C" w:rsidP="00321500">
            <w:r>
              <w:rPr>
                <w:rFonts w:cstheme="minorHAnsi"/>
                <w:noProof/>
                <w:sz w:val="28"/>
                <w:szCs w:val="28"/>
                <w:lang w:val="en-CA" w:eastAsia="en-CA"/>
              </w:rPr>
              <w:drawing>
                <wp:anchor distT="0" distB="0" distL="114300" distR="114300" simplePos="0" relativeHeight="251660288" behindDoc="0" locked="0" layoutInCell="1" allowOverlap="1" wp14:anchorId="32F8E8C2" wp14:editId="120621D0">
                  <wp:simplePos x="0" y="0"/>
                  <wp:positionH relativeFrom="column">
                    <wp:posOffset>19050</wp:posOffset>
                  </wp:positionH>
                  <wp:positionV relativeFrom="paragraph">
                    <wp:posOffset>91440</wp:posOffset>
                  </wp:positionV>
                  <wp:extent cx="2545080" cy="15240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829_100102.jpg"/>
                          <pic:cNvPicPr/>
                        </pic:nvPicPr>
                        <pic:blipFill rotWithShape="1">
                          <a:blip r:embed="rId11" cstate="hqprint">
                            <a:extLst>
                              <a:ext uri="{28A0092B-C50C-407E-A947-70E740481C1C}">
                                <a14:useLocalDpi xmlns:a14="http://schemas.microsoft.com/office/drawing/2010/main" val="0"/>
                              </a:ext>
                            </a:extLst>
                          </a:blip>
                          <a:srcRect t="27502" b="27596"/>
                          <a:stretch/>
                        </pic:blipFill>
                        <pic:spPr bwMode="auto">
                          <a:xfrm>
                            <a:off x="0" y="0"/>
                            <a:ext cx="254508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4" w:type="dxa"/>
          </w:tcPr>
          <w:p w:rsidR="005F6219" w:rsidRDefault="005F6219" w:rsidP="00970DBA">
            <w:pPr>
              <w:spacing w:after="0" w:line="240" w:lineRule="auto"/>
            </w:pPr>
          </w:p>
        </w:tc>
        <w:tc>
          <w:tcPr>
            <w:tcW w:w="5043" w:type="dxa"/>
            <w:vMerge w:val="restart"/>
            <w:vAlign w:val="center"/>
          </w:tcPr>
          <w:p w:rsidR="005214FD" w:rsidRPr="00234B15" w:rsidRDefault="005214FD" w:rsidP="00234B15">
            <w:pPr>
              <w:pStyle w:val="Quote"/>
              <w:ind w:left="0"/>
              <w:jc w:val="left"/>
              <w:rPr>
                <w:color w:val="000000" w:themeColor="text1"/>
                <w:sz w:val="24"/>
                <w:szCs w:val="24"/>
              </w:rPr>
            </w:pPr>
          </w:p>
        </w:tc>
        <w:tc>
          <w:tcPr>
            <w:tcW w:w="5033" w:type="dxa"/>
            <w:vAlign w:val="center"/>
          </w:tcPr>
          <w:p w:rsidR="005F6219" w:rsidRDefault="005F6219" w:rsidP="005F6219">
            <w:pPr>
              <w:spacing w:after="0" w:line="240" w:lineRule="auto"/>
              <w:jc w:val="center"/>
            </w:pPr>
          </w:p>
        </w:tc>
      </w:tr>
      <w:tr w:rsidR="005F6219" w:rsidTr="005F6219">
        <w:trPr>
          <w:trHeight w:val="2610"/>
          <w:jc w:val="center"/>
        </w:trPr>
        <w:tc>
          <w:tcPr>
            <w:tcW w:w="270" w:type="dxa"/>
            <w:vMerge w:val="restart"/>
          </w:tcPr>
          <w:p w:rsidR="005F6219" w:rsidRDefault="005F6219" w:rsidP="00970DBA">
            <w:pPr>
              <w:spacing w:after="0" w:line="240" w:lineRule="auto"/>
            </w:pPr>
          </w:p>
        </w:tc>
        <w:tc>
          <w:tcPr>
            <w:tcW w:w="4320" w:type="dxa"/>
            <w:vMerge/>
          </w:tcPr>
          <w:p w:rsidR="005F6219" w:rsidRDefault="005F6219" w:rsidP="00970DBA"/>
        </w:tc>
        <w:tc>
          <w:tcPr>
            <w:tcW w:w="454" w:type="dxa"/>
            <w:vMerge w:val="restart"/>
          </w:tcPr>
          <w:p w:rsidR="005F6219" w:rsidRDefault="005F6219" w:rsidP="00970DBA">
            <w:pPr>
              <w:spacing w:after="0" w:line="240" w:lineRule="auto"/>
            </w:pPr>
          </w:p>
        </w:tc>
        <w:tc>
          <w:tcPr>
            <w:tcW w:w="5043" w:type="dxa"/>
            <w:vMerge/>
            <w:vAlign w:val="center"/>
          </w:tcPr>
          <w:p w:rsidR="005F6219" w:rsidRPr="00F40AD1" w:rsidRDefault="005F6219" w:rsidP="00F40AD1">
            <w:pPr>
              <w:pStyle w:val="Quote"/>
            </w:pPr>
          </w:p>
        </w:tc>
        <w:tc>
          <w:tcPr>
            <w:tcW w:w="5033" w:type="dxa"/>
            <w:vAlign w:val="center"/>
          </w:tcPr>
          <w:p w:rsidR="00321500" w:rsidRDefault="003477B3" w:rsidP="005F6219">
            <w:pPr>
              <w:spacing w:after="0" w:line="240" w:lineRule="auto"/>
              <w:jc w:val="center"/>
            </w:pPr>
            <w:r w:rsidRPr="00234B15">
              <w:rPr>
                <w:noProof/>
                <w:color w:val="000000" w:themeColor="text1"/>
                <w:sz w:val="24"/>
                <w:szCs w:val="24"/>
                <w:lang w:val="en-CA" w:eastAsia="en-CA"/>
              </w:rPr>
              <mc:AlternateContent>
                <mc:Choice Requires="wps">
                  <w:drawing>
                    <wp:anchor distT="45720" distB="45720" distL="114300" distR="114300" simplePos="0" relativeHeight="251668480" behindDoc="1" locked="0" layoutInCell="1" allowOverlap="1" wp14:anchorId="78E40659" wp14:editId="5ED47D7D">
                      <wp:simplePos x="0" y="0"/>
                      <wp:positionH relativeFrom="margin">
                        <wp:posOffset>-2959735</wp:posOffset>
                      </wp:positionH>
                      <wp:positionV relativeFrom="paragraph">
                        <wp:posOffset>250825</wp:posOffset>
                      </wp:positionV>
                      <wp:extent cx="2867025" cy="44577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457700"/>
                              </a:xfrm>
                              <a:prstGeom prst="rect">
                                <a:avLst/>
                              </a:prstGeom>
                              <a:solidFill>
                                <a:srgbClr val="FFFFFF"/>
                              </a:solidFill>
                              <a:ln w="9525">
                                <a:noFill/>
                                <a:miter lim="800000"/>
                                <a:headEnd/>
                                <a:tailEnd/>
                              </a:ln>
                            </wps:spPr>
                            <wps:txbx>
                              <w:txbxContent>
                                <w:p w:rsidR="00234B15" w:rsidRPr="00234B15" w:rsidRDefault="00234B15" w:rsidP="00234B15">
                                  <w:pPr>
                                    <w:jc w:val="center"/>
                                    <w:rPr>
                                      <w:rFonts w:ascii="Arial Black" w:hAnsi="Arial Black"/>
                                      <w:sz w:val="20"/>
                                    </w:rPr>
                                  </w:pPr>
                                  <w:r w:rsidRPr="00234B15">
                                    <w:rPr>
                                      <w:rFonts w:ascii="Arial Black" w:hAnsi="Arial Black"/>
                                      <w:sz w:val="20"/>
                                    </w:rPr>
                                    <w:t>North Island Métis (NIMA) publishes a monthly newsletter.</w:t>
                                  </w:r>
                                </w:p>
                                <w:p w:rsidR="00234B15" w:rsidRPr="00234B15" w:rsidRDefault="00234B15" w:rsidP="00234B15">
                                  <w:pPr>
                                    <w:jc w:val="center"/>
                                    <w:rPr>
                                      <w:rFonts w:ascii="Arial Black" w:hAnsi="Arial Black"/>
                                      <w:sz w:val="20"/>
                                    </w:rPr>
                                  </w:pPr>
                                  <w:r w:rsidRPr="00234B15">
                                    <w:rPr>
                                      <w:rFonts w:ascii="Arial Black" w:hAnsi="Arial Black"/>
                                      <w:sz w:val="20"/>
                                    </w:rPr>
                                    <w:t>Go to NIMA’s website (</w:t>
                                  </w:r>
                                  <w:bookmarkStart w:id="1" w:name="_GoBack"/>
                                  <w:r w:rsidRPr="00234B15">
                                    <w:rPr>
                                      <w:rFonts w:ascii="Arial Black" w:hAnsi="Arial Black"/>
                                      <w:sz w:val="20"/>
                                    </w:rPr>
                                    <w:t>www.nimetis.com/newsletters) to read current and past newsletters.</w:t>
                                  </w:r>
                                </w:p>
                                <w:p w:rsidR="00234B15" w:rsidRPr="00234B15" w:rsidRDefault="00234B15" w:rsidP="00234B15">
                                  <w:pPr>
                                    <w:jc w:val="center"/>
                                    <w:rPr>
                                      <w:rFonts w:ascii="Arial Black" w:hAnsi="Arial Black"/>
                                      <w:sz w:val="20"/>
                                    </w:rPr>
                                  </w:pPr>
                                  <w:r w:rsidRPr="00234B15">
                                    <w:rPr>
                                      <w:rFonts w:ascii="Arial Black" w:hAnsi="Arial Black"/>
                                      <w:sz w:val="20"/>
                                    </w:rPr>
                                    <w:t>FOLLOW NIMA ON SOCIAL MEDIA:</w:t>
                                  </w:r>
                                </w:p>
                                <w:p w:rsidR="00234B15" w:rsidRPr="00234B15" w:rsidRDefault="00234B15" w:rsidP="00234B15">
                                  <w:pPr>
                                    <w:jc w:val="center"/>
                                    <w:rPr>
                                      <w:rFonts w:ascii="Arial Black" w:hAnsi="Arial Black"/>
                                      <w:sz w:val="20"/>
                                    </w:rPr>
                                  </w:pPr>
                                  <w:r w:rsidRPr="00234B15">
                                    <w:rPr>
                                      <w:rFonts w:ascii="Arial Black" w:hAnsi="Arial Black"/>
                                      <w:sz w:val="20"/>
                                    </w:rPr>
                                    <w:t>Facebook @</w:t>
                                  </w:r>
                                  <w:proofErr w:type="spellStart"/>
                                  <w:r w:rsidRPr="00234B15">
                                    <w:rPr>
                                      <w:rFonts w:ascii="Arial Black" w:hAnsi="Arial Black"/>
                                      <w:sz w:val="20"/>
                                    </w:rPr>
                                    <w:t>northislandmetisassociation</w:t>
                                  </w:r>
                                  <w:proofErr w:type="spellEnd"/>
                                </w:p>
                                <w:p w:rsidR="00234B15" w:rsidRPr="00234B15" w:rsidRDefault="00234B15" w:rsidP="00234B15">
                                  <w:pPr>
                                    <w:jc w:val="center"/>
                                    <w:rPr>
                                      <w:rFonts w:ascii="Arial Black" w:hAnsi="Arial Black"/>
                                      <w:sz w:val="20"/>
                                    </w:rPr>
                                  </w:pPr>
                                  <w:r w:rsidRPr="00234B15">
                                    <w:rPr>
                                      <w:rFonts w:ascii="Arial Black" w:hAnsi="Arial Black"/>
                                      <w:sz w:val="20"/>
                                    </w:rPr>
                                    <w:t>Instagram @</w:t>
                                  </w:r>
                                  <w:proofErr w:type="spellStart"/>
                                  <w:proofErr w:type="gramStart"/>
                                  <w:r w:rsidRPr="00234B15">
                                    <w:rPr>
                                      <w:rFonts w:ascii="Arial Black" w:hAnsi="Arial Black"/>
                                      <w:sz w:val="20"/>
                                    </w:rPr>
                                    <w:t>northislandmetis</w:t>
                                  </w:r>
                                  <w:proofErr w:type="spellEnd"/>
                                  <w:r w:rsidRPr="00234B15">
                                    <w:rPr>
                                      <w:rFonts w:ascii="Arial Black" w:hAnsi="Arial Black"/>
                                      <w:sz w:val="20"/>
                                    </w:rPr>
                                    <w:t xml:space="preserve">  @</w:t>
                                  </w:r>
                                  <w:proofErr w:type="spellStart"/>
                                  <w:proofErr w:type="gramEnd"/>
                                  <w:r w:rsidRPr="00234B15">
                                    <w:rPr>
                                      <w:rFonts w:ascii="Arial Black" w:hAnsi="Arial Black"/>
                                      <w:sz w:val="20"/>
                                    </w:rPr>
                                    <w:t>youthnima</w:t>
                                  </w:r>
                                  <w:proofErr w:type="spellEnd"/>
                                </w:p>
                                <w:p w:rsidR="00234B15" w:rsidRPr="00234B15" w:rsidRDefault="00234B15" w:rsidP="00234B15">
                                  <w:pPr>
                                    <w:jc w:val="center"/>
                                    <w:rPr>
                                      <w:rFonts w:ascii="Arial Black" w:hAnsi="Arial Black"/>
                                      <w:sz w:val="20"/>
                                    </w:rPr>
                                  </w:pPr>
                                  <w:r w:rsidRPr="00234B15">
                                    <w:rPr>
                                      <w:rFonts w:ascii="Arial Black" w:hAnsi="Arial Black"/>
                                      <w:sz w:val="20"/>
                                    </w:rPr>
                                    <w:t>YouTube</w:t>
                                  </w:r>
                                </w:p>
                                <w:p w:rsidR="00234B15" w:rsidRPr="00234B15" w:rsidRDefault="00234B15" w:rsidP="00234B15">
                                  <w:pPr>
                                    <w:jc w:val="center"/>
                                    <w:rPr>
                                      <w:rFonts w:ascii="Arial Black" w:hAnsi="Arial Black"/>
                                      <w:sz w:val="20"/>
                                    </w:rPr>
                                  </w:pPr>
                                  <w:r w:rsidRPr="00234B15">
                                    <w:rPr>
                                      <w:rFonts w:ascii="Arial Black" w:hAnsi="Arial Black"/>
                                      <w:sz w:val="20"/>
                                    </w:rPr>
                                    <w:t>North Island Métis</w:t>
                                  </w:r>
                                </w:p>
                                <w:p w:rsidR="00234B15" w:rsidRPr="00234B15" w:rsidRDefault="00234B15" w:rsidP="00234B15">
                                  <w:pPr>
                                    <w:jc w:val="center"/>
                                    <w:rPr>
                                      <w:rFonts w:ascii="Arial" w:hAnsi="Arial" w:cs="Arial"/>
                                      <w:i/>
                                      <w:sz w:val="16"/>
                                      <w:szCs w:val="16"/>
                                    </w:rPr>
                                  </w:pPr>
                                  <w:r w:rsidRPr="00234B15">
                                    <w:rPr>
                                      <w:rFonts w:ascii="Arial" w:hAnsi="Arial" w:cs="Arial"/>
                                      <w:i/>
                                      <w:sz w:val="16"/>
                                      <w:szCs w:val="16"/>
                                    </w:rPr>
                                    <w:t>FUNDING FOR THIS PROGRAM</w:t>
                                  </w:r>
                                </w:p>
                                <w:p w:rsidR="00234B15" w:rsidRPr="00234B15" w:rsidRDefault="00234B15" w:rsidP="00234B15">
                                  <w:pPr>
                                    <w:jc w:val="center"/>
                                    <w:rPr>
                                      <w:rFonts w:ascii="Arial" w:hAnsi="Arial" w:cs="Arial"/>
                                      <w:i/>
                                      <w:sz w:val="16"/>
                                      <w:szCs w:val="16"/>
                                    </w:rPr>
                                  </w:pPr>
                                  <w:r w:rsidRPr="00234B15">
                                    <w:rPr>
                                      <w:rFonts w:ascii="Arial" w:hAnsi="Arial" w:cs="Arial"/>
                                      <w:i/>
                                      <w:sz w:val="16"/>
                                      <w:szCs w:val="16"/>
                                    </w:rPr>
                                    <w:t>PROVIDED BY INDIGINOUS HEALTH INITIATIVE PROGRAM</w:t>
                                  </w:r>
                                </w:p>
                                <w:p w:rsidR="00234B15" w:rsidRPr="00234B15" w:rsidRDefault="008B30BB" w:rsidP="00234B15">
                                  <w:pPr>
                                    <w:jc w:val="center"/>
                                    <w:rPr>
                                      <w:rFonts w:ascii="Arial Black" w:hAnsi="Arial Black"/>
                                      <w:sz w:val="20"/>
                                    </w:rPr>
                                  </w:pPr>
                                  <w:r>
                                    <w:rPr>
                                      <w:rFonts w:ascii="Arial Black" w:hAnsi="Arial Black"/>
                                      <w:sz w:val="20"/>
                                    </w:rPr>
                                    <w:t>October</w:t>
                                  </w:r>
                                  <w:r w:rsidR="00234B15" w:rsidRPr="00234B15">
                                    <w:rPr>
                                      <w:rFonts w:ascii="Arial Black" w:hAnsi="Arial Black"/>
                                      <w:sz w:val="20"/>
                                    </w:rPr>
                                    <w:t xml:space="preserve"> 2022</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40659" id="_x0000_t202" coordsize="21600,21600" o:spt="202" path="m,l,21600r21600,l21600,xe">
                      <v:stroke joinstyle="miter"/>
                      <v:path gradientshapeok="t" o:connecttype="rect"/>
                    </v:shapetype>
                    <v:shape id="Text Box 2" o:spid="_x0000_s1026" type="#_x0000_t202" style="position:absolute;left:0;text-align:left;margin-left:-233.05pt;margin-top:19.75pt;width:225.75pt;height:351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" stroked="f">
                      <v:textbox>
                        <w:txbxContent>
                          <w:p w:rsidR="00234B15" w:rsidRPr="00234B15" w:rsidRDefault="00234B15" w:rsidP="00234B15">
                            <w:pPr>
                              <w:jc w:val="center"/>
                              <w:rPr>
                                <w:rFonts w:ascii="Arial Black" w:hAnsi="Arial Black"/>
                                <w:sz w:val="20"/>
                              </w:rPr>
                            </w:pPr>
                            <w:r w:rsidRPr="00234B15">
                              <w:rPr>
                                <w:rFonts w:ascii="Arial Black" w:hAnsi="Arial Black"/>
                                <w:sz w:val="20"/>
                              </w:rPr>
                              <w:t>North Island Métis (NIMA) publishes a monthly newsletter.</w:t>
                            </w:r>
                          </w:p>
                          <w:p w:rsidR="00234B15" w:rsidRPr="00234B15" w:rsidRDefault="00234B15" w:rsidP="00234B15">
                            <w:pPr>
                              <w:jc w:val="center"/>
                              <w:rPr>
                                <w:rFonts w:ascii="Arial Black" w:hAnsi="Arial Black"/>
                                <w:sz w:val="20"/>
                              </w:rPr>
                            </w:pPr>
                            <w:r w:rsidRPr="00234B15">
                              <w:rPr>
                                <w:rFonts w:ascii="Arial Black" w:hAnsi="Arial Black"/>
                                <w:sz w:val="20"/>
                              </w:rPr>
                              <w:t>Go to NIMA’s website (</w:t>
                            </w:r>
                            <w:bookmarkStart w:id="2" w:name="_GoBack"/>
                            <w:r w:rsidRPr="00234B15">
                              <w:rPr>
                                <w:rFonts w:ascii="Arial Black" w:hAnsi="Arial Black"/>
                                <w:sz w:val="20"/>
                              </w:rPr>
                              <w:t>www.nimetis.com/newsletters) to read current and past newsletters.</w:t>
                            </w:r>
                          </w:p>
                          <w:p w:rsidR="00234B15" w:rsidRPr="00234B15" w:rsidRDefault="00234B15" w:rsidP="00234B15">
                            <w:pPr>
                              <w:jc w:val="center"/>
                              <w:rPr>
                                <w:rFonts w:ascii="Arial Black" w:hAnsi="Arial Black"/>
                                <w:sz w:val="20"/>
                              </w:rPr>
                            </w:pPr>
                            <w:r w:rsidRPr="00234B15">
                              <w:rPr>
                                <w:rFonts w:ascii="Arial Black" w:hAnsi="Arial Black"/>
                                <w:sz w:val="20"/>
                              </w:rPr>
                              <w:t>FOLLOW NIMA ON SOCIAL MEDIA:</w:t>
                            </w:r>
                          </w:p>
                          <w:p w:rsidR="00234B15" w:rsidRPr="00234B15" w:rsidRDefault="00234B15" w:rsidP="00234B15">
                            <w:pPr>
                              <w:jc w:val="center"/>
                              <w:rPr>
                                <w:rFonts w:ascii="Arial Black" w:hAnsi="Arial Black"/>
                                <w:sz w:val="20"/>
                              </w:rPr>
                            </w:pPr>
                            <w:r w:rsidRPr="00234B15">
                              <w:rPr>
                                <w:rFonts w:ascii="Arial Black" w:hAnsi="Arial Black"/>
                                <w:sz w:val="20"/>
                              </w:rPr>
                              <w:t>Facebook @</w:t>
                            </w:r>
                            <w:proofErr w:type="spellStart"/>
                            <w:r w:rsidRPr="00234B15">
                              <w:rPr>
                                <w:rFonts w:ascii="Arial Black" w:hAnsi="Arial Black"/>
                                <w:sz w:val="20"/>
                              </w:rPr>
                              <w:t>northislandmetisassociation</w:t>
                            </w:r>
                            <w:proofErr w:type="spellEnd"/>
                          </w:p>
                          <w:p w:rsidR="00234B15" w:rsidRPr="00234B15" w:rsidRDefault="00234B15" w:rsidP="00234B15">
                            <w:pPr>
                              <w:jc w:val="center"/>
                              <w:rPr>
                                <w:rFonts w:ascii="Arial Black" w:hAnsi="Arial Black"/>
                                <w:sz w:val="20"/>
                              </w:rPr>
                            </w:pPr>
                            <w:r w:rsidRPr="00234B15">
                              <w:rPr>
                                <w:rFonts w:ascii="Arial Black" w:hAnsi="Arial Black"/>
                                <w:sz w:val="20"/>
                              </w:rPr>
                              <w:t>Instagram @</w:t>
                            </w:r>
                            <w:proofErr w:type="spellStart"/>
                            <w:proofErr w:type="gramStart"/>
                            <w:r w:rsidRPr="00234B15">
                              <w:rPr>
                                <w:rFonts w:ascii="Arial Black" w:hAnsi="Arial Black"/>
                                <w:sz w:val="20"/>
                              </w:rPr>
                              <w:t>northislandmetis</w:t>
                            </w:r>
                            <w:proofErr w:type="spellEnd"/>
                            <w:r w:rsidRPr="00234B15">
                              <w:rPr>
                                <w:rFonts w:ascii="Arial Black" w:hAnsi="Arial Black"/>
                                <w:sz w:val="20"/>
                              </w:rPr>
                              <w:t xml:space="preserve">  @</w:t>
                            </w:r>
                            <w:proofErr w:type="spellStart"/>
                            <w:proofErr w:type="gramEnd"/>
                            <w:r w:rsidRPr="00234B15">
                              <w:rPr>
                                <w:rFonts w:ascii="Arial Black" w:hAnsi="Arial Black"/>
                                <w:sz w:val="20"/>
                              </w:rPr>
                              <w:t>youthnima</w:t>
                            </w:r>
                            <w:proofErr w:type="spellEnd"/>
                          </w:p>
                          <w:p w:rsidR="00234B15" w:rsidRPr="00234B15" w:rsidRDefault="00234B15" w:rsidP="00234B15">
                            <w:pPr>
                              <w:jc w:val="center"/>
                              <w:rPr>
                                <w:rFonts w:ascii="Arial Black" w:hAnsi="Arial Black"/>
                                <w:sz w:val="20"/>
                              </w:rPr>
                            </w:pPr>
                            <w:r w:rsidRPr="00234B15">
                              <w:rPr>
                                <w:rFonts w:ascii="Arial Black" w:hAnsi="Arial Black"/>
                                <w:sz w:val="20"/>
                              </w:rPr>
                              <w:t>YouTube</w:t>
                            </w:r>
                          </w:p>
                          <w:p w:rsidR="00234B15" w:rsidRPr="00234B15" w:rsidRDefault="00234B15" w:rsidP="00234B15">
                            <w:pPr>
                              <w:jc w:val="center"/>
                              <w:rPr>
                                <w:rFonts w:ascii="Arial Black" w:hAnsi="Arial Black"/>
                                <w:sz w:val="20"/>
                              </w:rPr>
                            </w:pPr>
                            <w:r w:rsidRPr="00234B15">
                              <w:rPr>
                                <w:rFonts w:ascii="Arial Black" w:hAnsi="Arial Black"/>
                                <w:sz w:val="20"/>
                              </w:rPr>
                              <w:t>North Island Métis</w:t>
                            </w:r>
                          </w:p>
                          <w:p w:rsidR="00234B15" w:rsidRPr="00234B15" w:rsidRDefault="00234B15" w:rsidP="00234B15">
                            <w:pPr>
                              <w:jc w:val="center"/>
                              <w:rPr>
                                <w:rFonts w:ascii="Arial" w:hAnsi="Arial" w:cs="Arial"/>
                                <w:i/>
                                <w:sz w:val="16"/>
                                <w:szCs w:val="16"/>
                              </w:rPr>
                            </w:pPr>
                            <w:r w:rsidRPr="00234B15">
                              <w:rPr>
                                <w:rFonts w:ascii="Arial" w:hAnsi="Arial" w:cs="Arial"/>
                                <w:i/>
                                <w:sz w:val="16"/>
                                <w:szCs w:val="16"/>
                              </w:rPr>
                              <w:t>FUNDING FOR THIS PROGRAM</w:t>
                            </w:r>
                          </w:p>
                          <w:p w:rsidR="00234B15" w:rsidRPr="00234B15" w:rsidRDefault="00234B15" w:rsidP="00234B15">
                            <w:pPr>
                              <w:jc w:val="center"/>
                              <w:rPr>
                                <w:rFonts w:ascii="Arial" w:hAnsi="Arial" w:cs="Arial"/>
                                <w:i/>
                                <w:sz w:val="16"/>
                                <w:szCs w:val="16"/>
                              </w:rPr>
                            </w:pPr>
                            <w:r w:rsidRPr="00234B15">
                              <w:rPr>
                                <w:rFonts w:ascii="Arial" w:hAnsi="Arial" w:cs="Arial"/>
                                <w:i/>
                                <w:sz w:val="16"/>
                                <w:szCs w:val="16"/>
                              </w:rPr>
                              <w:t>PROVIDED BY INDIGINOUS HEALTH INITIATIVE PROGRAM</w:t>
                            </w:r>
                          </w:p>
                          <w:p w:rsidR="00234B15" w:rsidRPr="00234B15" w:rsidRDefault="008B30BB" w:rsidP="00234B15">
                            <w:pPr>
                              <w:jc w:val="center"/>
                              <w:rPr>
                                <w:rFonts w:ascii="Arial Black" w:hAnsi="Arial Black"/>
                                <w:sz w:val="20"/>
                              </w:rPr>
                            </w:pPr>
                            <w:r>
                              <w:rPr>
                                <w:rFonts w:ascii="Arial Black" w:hAnsi="Arial Black"/>
                                <w:sz w:val="20"/>
                              </w:rPr>
                              <w:t>October</w:t>
                            </w:r>
                            <w:r w:rsidR="00234B15" w:rsidRPr="00234B15">
                              <w:rPr>
                                <w:rFonts w:ascii="Arial Black" w:hAnsi="Arial Black"/>
                                <w:sz w:val="20"/>
                              </w:rPr>
                              <w:t xml:space="preserve"> 2022</w:t>
                            </w:r>
                            <w:bookmarkEnd w:id="2"/>
                          </w:p>
                        </w:txbxContent>
                      </v:textbox>
                      <w10:wrap anchorx="margin"/>
                    </v:shape>
                  </w:pict>
                </mc:Fallback>
              </mc:AlternateContent>
            </w:r>
          </w:p>
          <w:p w:rsidR="00321500" w:rsidRPr="00321500" w:rsidRDefault="00321500" w:rsidP="005F6219">
            <w:pPr>
              <w:spacing w:after="0" w:line="240" w:lineRule="auto"/>
              <w:jc w:val="center"/>
              <w:rPr>
                <w:b/>
                <w:i/>
              </w:rPr>
            </w:pPr>
          </w:p>
        </w:tc>
      </w:tr>
      <w:tr w:rsidR="005F6219" w:rsidTr="005F6219">
        <w:trPr>
          <w:trHeight w:val="1170"/>
          <w:jc w:val="center"/>
        </w:trPr>
        <w:tc>
          <w:tcPr>
            <w:tcW w:w="270" w:type="dxa"/>
            <w:vMerge/>
          </w:tcPr>
          <w:p w:rsidR="005F6219" w:rsidRDefault="005F6219" w:rsidP="00970DBA">
            <w:pPr>
              <w:spacing w:after="0" w:line="240" w:lineRule="auto"/>
            </w:pPr>
          </w:p>
        </w:tc>
        <w:tc>
          <w:tcPr>
            <w:tcW w:w="4320" w:type="dxa"/>
            <w:vMerge/>
          </w:tcPr>
          <w:p w:rsidR="005F6219" w:rsidRDefault="005F6219" w:rsidP="00970DBA"/>
        </w:tc>
        <w:tc>
          <w:tcPr>
            <w:tcW w:w="454" w:type="dxa"/>
            <w:vMerge/>
          </w:tcPr>
          <w:p w:rsidR="005F6219" w:rsidRDefault="005F6219" w:rsidP="00970DBA">
            <w:pPr>
              <w:spacing w:after="0" w:line="240" w:lineRule="auto"/>
            </w:pPr>
          </w:p>
        </w:tc>
        <w:tc>
          <w:tcPr>
            <w:tcW w:w="5043" w:type="dxa"/>
            <w:vMerge/>
            <w:vAlign w:val="center"/>
          </w:tcPr>
          <w:p w:rsidR="005F6219" w:rsidRPr="00F40AD1" w:rsidRDefault="005F6219" w:rsidP="00F40AD1">
            <w:pPr>
              <w:pStyle w:val="Quote"/>
            </w:pPr>
          </w:p>
        </w:tc>
        <w:tc>
          <w:tcPr>
            <w:tcW w:w="5033" w:type="dxa"/>
          </w:tcPr>
          <w:p w:rsidR="005F6219" w:rsidRDefault="005F6219" w:rsidP="00970DBA">
            <w:pPr>
              <w:spacing w:after="0" w:line="240" w:lineRule="auto"/>
            </w:pPr>
          </w:p>
        </w:tc>
      </w:tr>
      <w:tr w:rsidR="005F6219" w:rsidTr="00F40AD1">
        <w:trPr>
          <w:trHeight w:val="990"/>
          <w:jc w:val="center"/>
        </w:trPr>
        <w:tc>
          <w:tcPr>
            <w:tcW w:w="270" w:type="dxa"/>
          </w:tcPr>
          <w:p w:rsidR="005F6219" w:rsidRDefault="005F6219" w:rsidP="00970DBA">
            <w:pPr>
              <w:spacing w:after="0" w:line="240" w:lineRule="auto"/>
            </w:pPr>
          </w:p>
        </w:tc>
        <w:tc>
          <w:tcPr>
            <w:tcW w:w="4320" w:type="dxa"/>
            <w:vMerge/>
          </w:tcPr>
          <w:p w:rsidR="005F6219" w:rsidRDefault="005F6219" w:rsidP="00970DBA">
            <w:pPr>
              <w:spacing w:after="0" w:line="240" w:lineRule="auto"/>
            </w:pPr>
          </w:p>
        </w:tc>
        <w:tc>
          <w:tcPr>
            <w:tcW w:w="454" w:type="dxa"/>
          </w:tcPr>
          <w:p w:rsidR="005F6219" w:rsidRDefault="005F6219" w:rsidP="00970DBA">
            <w:pPr>
              <w:spacing w:after="0" w:line="240" w:lineRule="auto"/>
            </w:pPr>
          </w:p>
        </w:tc>
        <w:tc>
          <w:tcPr>
            <w:tcW w:w="5043" w:type="dxa"/>
          </w:tcPr>
          <w:p w:rsidR="005F6219" w:rsidRDefault="005F6219" w:rsidP="00970DBA">
            <w:pPr>
              <w:spacing w:after="0" w:line="240" w:lineRule="auto"/>
            </w:pPr>
          </w:p>
        </w:tc>
        <w:tc>
          <w:tcPr>
            <w:tcW w:w="5033" w:type="dxa"/>
          </w:tcPr>
          <w:p w:rsidR="005F6219" w:rsidRDefault="005F6219" w:rsidP="00970DBA">
            <w:pPr>
              <w:spacing w:after="0" w:line="240" w:lineRule="auto"/>
            </w:pPr>
          </w:p>
        </w:tc>
      </w:tr>
      <w:tr w:rsidR="005F6219" w:rsidTr="00F40AD1">
        <w:trPr>
          <w:trHeight w:val="3330"/>
          <w:jc w:val="center"/>
        </w:trPr>
        <w:tc>
          <w:tcPr>
            <w:tcW w:w="270" w:type="dxa"/>
          </w:tcPr>
          <w:p w:rsidR="005F6219" w:rsidRDefault="005F6219" w:rsidP="00970DBA">
            <w:pPr>
              <w:spacing w:after="0" w:line="240" w:lineRule="auto"/>
            </w:pPr>
          </w:p>
        </w:tc>
        <w:tc>
          <w:tcPr>
            <w:tcW w:w="4320" w:type="dxa"/>
            <w:vMerge/>
          </w:tcPr>
          <w:p w:rsidR="005F6219" w:rsidRDefault="005F6219" w:rsidP="00970DBA">
            <w:pPr>
              <w:spacing w:after="0" w:line="240" w:lineRule="auto"/>
            </w:pPr>
          </w:p>
        </w:tc>
        <w:tc>
          <w:tcPr>
            <w:tcW w:w="454" w:type="dxa"/>
          </w:tcPr>
          <w:p w:rsidR="005F6219" w:rsidRDefault="005F6219" w:rsidP="00970DBA">
            <w:pPr>
              <w:spacing w:after="0" w:line="240" w:lineRule="auto"/>
            </w:pPr>
          </w:p>
        </w:tc>
        <w:tc>
          <w:tcPr>
            <w:tcW w:w="5043" w:type="dxa"/>
            <w:vAlign w:val="center"/>
          </w:tcPr>
          <w:p w:rsidR="009D7ABC" w:rsidRDefault="009D7ABC" w:rsidP="00F40AD1">
            <w:pPr>
              <w:pStyle w:val="ContactInfo"/>
              <w:rPr>
                <w:color w:val="000000" w:themeColor="text1"/>
              </w:rPr>
            </w:pPr>
          </w:p>
          <w:p w:rsidR="00234B15" w:rsidRPr="009D7ABC" w:rsidRDefault="00234B15" w:rsidP="00F40AD1">
            <w:pPr>
              <w:pStyle w:val="ContactInfo"/>
              <w:rPr>
                <w:color w:val="000000" w:themeColor="text1"/>
              </w:rPr>
            </w:pPr>
          </w:p>
        </w:tc>
        <w:tc>
          <w:tcPr>
            <w:tcW w:w="5033" w:type="dxa"/>
            <w:vAlign w:val="center"/>
          </w:tcPr>
          <w:p w:rsidR="00C270E5" w:rsidRDefault="00C270E5" w:rsidP="00C270E5">
            <w:pPr>
              <w:spacing w:after="0" w:line="240" w:lineRule="auto"/>
              <w:jc w:val="center"/>
              <w:rPr>
                <w:b/>
                <w:sz w:val="36"/>
                <w:szCs w:val="36"/>
              </w:rPr>
            </w:pPr>
          </w:p>
          <w:p w:rsidR="00C270E5" w:rsidRPr="00C270E5" w:rsidRDefault="00C270E5" w:rsidP="00C270E5">
            <w:pPr>
              <w:spacing w:after="0" w:line="240" w:lineRule="auto"/>
              <w:jc w:val="center"/>
              <w:rPr>
                <w:b/>
                <w:sz w:val="36"/>
                <w:szCs w:val="36"/>
              </w:rPr>
            </w:pPr>
            <w:r>
              <w:rPr>
                <w:b/>
                <w:noProof/>
                <w:sz w:val="36"/>
                <w:szCs w:val="36"/>
                <w:lang w:val="en-CA" w:eastAsia="en-CA"/>
              </w:rPr>
              <w:drawing>
                <wp:anchor distT="0" distB="0" distL="114300" distR="114300" simplePos="0" relativeHeight="251664384" behindDoc="0" locked="0" layoutInCell="1" allowOverlap="1" wp14:anchorId="7CCF3EE6" wp14:editId="35AD08C6">
                  <wp:simplePos x="0" y="0"/>
                  <wp:positionH relativeFrom="column">
                    <wp:posOffset>962025</wp:posOffset>
                  </wp:positionH>
                  <wp:positionV relativeFrom="paragraph">
                    <wp:posOffset>-856615</wp:posOffset>
                  </wp:positionV>
                  <wp:extent cx="1228725" cy="9366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shroom.jfif"/>
                          <pic:cNvPicPr/>
                        </pic:nvPicPr>
                        <pic:blipFill>
                          <a:blip r:embed="rId12">
                            <a:extLst>
                              <a:ext uri="{28A0092B-C50C-407E-A947-70E740481C1C}">
                                <a14:useLocalDpi xmlns:a14="http://schemas.microsoft.com/office/drawing/2010/main" val="0"/>
                              </a:ext>
                            </a:extLst>
                          </a:blip>
                          <a:stretch>
                            <a:fillRect/>
                          </a:stretch>
                        </pic:blipFill>
                        <pic:spPr>
                          <a:xfrm>
                            <a:off x="0" y="0"/>
                            <a:ext cx="1228725" cy="936625"/>
                          </a:xfrm>
                          <a:prstGeom prst="rect">
                            <a:avLst/>
                          </a:prstGeom>
                        </pic:spPr>
                      </pic:pic>
                    </a:graphicData>
                  </a:graphic>
                  <wp14:sizeRelH relativeFrom="page">
                    <wp14:pctWidth>0</wp14:pctWidth>
                  </wp14:sizeRelH>
                  <wp14:sizeRelV relativeFrom="page">
                    <wp14:pctHeight>0</wp14:pctHeight>
                  </wp14:sizeRelV>
                </wp:anchor>
              </w:drawing>
            </w:r>
            <w:r w:rsidRPr="00C270E5">
              <w:rPr>
                <w:b/>
                <w:sz w:val="36"/>
                <w:szCs w:val="36"/>
              </w:rPr>
              <w:t>Mushroom Foraging</w:t>
            </w:r>
          </w:p>
          <w:p w:rsidR="005F6219" w:rsidRDefault="00C270E5" w:rsidP="00970DBA">
            <w:pPr>
              <w:spacing w:after="0" w:line="240" w:lineRule="auto"/>
              <w:jc w:val="center"/>
            </w:pPr>
            <w:r w:rsidRPr="00C270E5">
              <w:rPr>
                <w:b/>
                <w:sz w:val="36"/>
                <w:szCs w:val="36"/>
              </w:rPr>
              <w:t>and Harvesting</w:t>
            </w:r>
          </w:p>
        </w:tc>
      </w:tr>
      <w:tr w:rsidR="005F6219" w:rsidTr="00F40AD1">
        <w:trPr>
          <w:trHeight w:val="2160"/>
          <w:jc w:val="center"/>
        </w:trPr>
        <w:tc>
          <w:tcPr>
            <w:tcW w:w="270" w:type="dxa"/>
          </w:tcPr>
          <w:p w:rsidR="005F6219" w:rsidRDefault="005F6219" w:rsidP="00970DBA">
            <w:pPr>
              <w:spacing w:after="0" w:line="240" w:lineRule="auto"/>
            </w:pPr>
          </w:p>
        </w:tc>
        <w:tc>
          <w:tcPr>
            <w:tcW w:w="4320" w:type="dxa"/>
            <w:vMerge/>
          </w:tcPr>
          <w:p w:rsidR="005F6219" w:rsidRDefault="005F6219" w:rsidP="00970DBA">
            <w:pPr>
              <w:spacing w:after="0" w:line="240" w:lineRule="auto"/>
            </w:pPr>
          </w:p>
        </w:tc>
        <w:tc>
          <w:tcPr>
            <w:tcW w:w="454" w:type="dxa"/>
          </w:tcPr>
          <w:p w:rsidR="005F6219" w:rsidRDefault="005F6219" w:rsidP="00970DBA">
            <w:pPr>
              <w:spacing w:after="0" w:line="240" w:lineRule="auto"/>
            </w:pPr>
          </w:p>
        </w:tc>
        <w:tc>
          <w:tcPr>
            <w:tcW w:w="5043" w:type="dxa"/>
            <w:vMerge w:val="restart"/>
            <w:vAlign w:val="center"/>
          </w:tcPr>
          <w:p w:rsidR="005F6219" w:rsidRDefault="003477B3" w:rsidP="00F25D67">
            <w:pPr>
              <w:pStyle w:val="ContactInfo"/>
              <w:jc w:val="left"/>
            </w:pPr>
            <w:r w:rsidRPr="005214FD">
              <w:rPr>
                <w:noProof/>
                <w:lang w:val="en-CA" w:eastAsia="en-CA"/>
              </w:rPr>
              <w:drawing>
                <wp:anchor distT="0" distB="0" distL="114300" distR="114300" simplePos="0" relativeHeight="251658240" behindDoc="0" locked="0" layoutInCell="1" allowOverlap="1" wp14:anchorId="0912A1FB" wp14:editId="2ADCD3BB">
                  <wp:simplePos x="0" y="0"/>
                  <wp:positionH relativeFrom="column">
                    <wp:posOffset>354330</wp:posOffset>
                  </wp:positionH>
                  <wp:positionV relativeFrom="paragraph">
                    <wp:posOffset>-17780</wp:posOffset>
                  </wp:positionV>
                  <wp:extent cx="2677160" cy="577850"/>
                  <wp:effectExtent l="0" t="0" r="8890" b="0"/>
                  <wp:wrapNone/>
                  <wp:docPr id="4" name="Picture 4" descr="C:\Users\Rachel L\AppData\Local\Box\Box Edit\Documents\DfiiCygktUaQ+KOsR_4c0g==\NI Metis Artwork long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 L\AppData\Local\Box\Box Edit\Documents\DfiiCygktUaQ+KOsR_4c0g==\NI Metis Artwork long side.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67716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9504" behindDoc="0" locked="0" layoutInCell="1" allowOverlap="1">
                      <wp:simplePos x="0" y="0"/>
                      <wp:positionH relativeFrom="column">
                        <wp:posOffset>459740</wp:posOffset>
                      </wp:positionH>
                      <wp:positionV relativeFrom="paragraph">
                        <wp:posOffset>640715</wp:posOffset>
                      </wp:positionV>
                      <wp:extent cx="2438400" cy="10382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438400" cy="1038225"/>
                              </a:xfrm>
                              <a:prstGeom prst="rect">
                                <a:avLst/>
                              </a:prstGeom>
                              <a:solidFill>
                                <a:schemeClr val="lt1"/>
                              </a:solidFill>
                              <a:ln w="6350">
                                <a:solidFill>
                                  <a:prstClr val="black"/>
                                </a:solidFill>
                              </a:ln>
                            </wps:spPr>
                            <wps:txbx>
                              <w:txbxContent>
                                <w:p w:rsidR="003477B3" w:rsidRPr="003477B3" w:rsidRDefault="003477B3" w:rsidP="003477B3">
                                  <w:pPr>
                                    <w:pStyle w:val="ContactInfo"/>
                                    <w:rPr>
                                      <w:b/>
                                      <w:color w:val="262626" w:themeColor="text1" w:themeTint="D9"/>
                                    </w:rPr>
                                  </w:pPr>
                                  <w:r w:rsidRPr="003477B3">
                                    <w:rPr>
                                      <w:b/>
                                      <w:color w:val="262626" w:themeColor="text1" w:themeTint="D9"/>
                                    </w:rPr>
                                    <w:t>A124 – 740 Robron Road</w:t>
                                  </w:r>
                                </w:p>
                                <w:p w:rsidR="003477B3" w:rsidRPr="003477B3" w:rsidRDefault="003477B3" w:rsidP="003477B3">
                                  <w:pPr>
                                    <w:pStyle w:val="ContactInfo"/>
                                    <w:rPr>
                                      <w:b/>
                                      <w:color w:val="262626" w:themeColor="text1" w:themeTint="D9"/>
                                    </w:rPr>
                                  </w:pPr>
                                  <w:r w:rsidRPr="003477B3">
                                    <w:rPr>
                                      <w:b/>
                                      <w:color w:val="262626" w:themeColor="text1" w:themeTint="D9"/>
                                    </w:rPr>
                                    <w:t>Campbell River, BC V9W 6J7</w:t>
                                  </w:r>
                                </w:p>
                                <w:p w:rsidR="003477B3" w:rsidRPr="003477B3" w:rsidRDefault="003477B3" w:rsidP="003477B3">
                                  <w:pPr>
                                    <w:pStyle w:val="ContactInfo"/>
                                    <w:rPr>
                                      <w:b/>
                                      <w:color w:val="262626" w:themeColor="text1" w:themeTint="D9"/>
                                    </w:rPr>
                                  </w:pPr>
                                  <w:r w:rsidRPr="003477B3">
                                    <w:rPr>
                                      <w:b/>
                                      <w:color w:val="262626" w:themeColor="text1" w:themeTint="D9"/>
                                    </w:rPr>
                                    <w:t>250-287-7417</w:t>
                                  </w:r>
                                </w:p>
                                <w:p w:rsidR="003477B3" w:rsidRPr="003477B3" w:rsidRDefault="003477B3" w:rsidP="003477B3">
                                  <w:pPr>
                                    <w:jc w:val="center"/>
                                    <w:rPr>
                                      <w:b/>
                                    </w:rPr>
                                  </w:pPr>
                                  <w:r w:rsidRPr="003477B3">
                                    <w:rPr>
                                      <w:b/>
                                      <w:color w:val="262626" w:themeColor="text1" w:themeTint="D9"/>
                                    </w:rPr>
                                    <w:t>www.nimetis.com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6.2pt;margin-top:50.45pt;width:192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" fillcolor="white [3201]" strokeweight=".5pt">
                      <v:textbox>
                        <w:txbxContent>
                          <w:p w:rsidR="003477B3" w:rsidRPr="003477B3" w:rsidRDefault="003477B3" w:rsidP="003477B3">
                            <w:pPr>
                              <w:pStyle w:val="ContactInfo"/>
                              <w:rPr>
                                <w:b/>
                                <w:color w:val="262626" w:themeColor="text1" w:themeTint="D9"/>
                              </w:rPr>
                            </w:pPr>
                            <w:r w:rsidRPr="003477B3">
                              <w:rPr>
                                <w:b/>
                                <w:color w:val="262626" w:themeColor="text1" w:themeTint="D9"/>
                              </w:rPr>
                              <w:t>A124 – 740 Robron Road</w:t>
                            </w:r>
                          </w:p>
                          <w:p w:rsidR="003477B3" w:rsidRPr="003477B3" w:rsidRDefault="003477B3" w:rsidP="003477B3">
                            <w:pPr>
                              <w:pStyle w:val="ContactInfo"/>
                              <w:rPr>
                                <w:b/>
                                <w:color w:val="262626" w:themeColor="text1" w:themeTint="D9"/>
                              </w:rPr>
                            </w:pPr>
                            <w:r w:rsidRPr="003477B3">
                              <w:rPr>
                                <w:b/>
                                <w:color w:val="262626" w:themeColor="text1" w:themeTint="D9"/>
                              </w:rPr>
                              <w:t>Campbell River, BC V9W 6J7</w:t>
                            </w:r>
                          </w:p>
                          <w:p w:rsidR="003477B3" w:rsidRPr="003477B3" w:rsidRDefault="003477B3" w:rsidP="003477B3">
                            <w:pPr>
                              <w:pStyle w:val="ContactInfo"/>
                              <w:rPr>
                                <w:b/>
                                <w:color w:val="262626" w:themeColor="text1" w:themeTint="D9"/>
                              </w:rPr>
                            </w:pPr>
                            <w:r w:rsidRPr="003477B3">
                              <w:rPr>
                                <w:b/>
                                <w:color w:val="262626" w:themeColor="text1" w:themeTint="D9"/>
                              </w:rPr>
                              <w:t>250-287-7417</w:t>
                            </w:r>
                          </w:p>
                          <w:p w:rsidR="003477B3" w:rsidRPr="003477B3" w:rsidRDefault="003477B3" w:rsidP="003477B3">
                            <w:pPr>
                              <w:jc w:val="center"/>
                              <w:rPr>
                                <w:b/>
                              </w:rPr>
                            </w:pPr>
                            <w:r w:rsidRPr="003477B3">
                              <w:rPr>
                                <w:b/>
                                <w:color w:val="262626" w:themeColor="text1" w:themeTint="D9"/>
                              </w:rPr>
                              <w:t>www.nimetis.com</w:t>
                            </w:r>
                          </w:p>
                        </w:txbxContent>
                      </v:textbox>
                    </v:shape>
                  </w:pict>
                </mc:Fallback>
              </mc:AlternateContent>
            </w:r>
          </w:p>
        </w:tc>
        <w:tc>
          <w:tcPr>
            <w:tcW w:w="5033" w:type="dxa"/>
            <w:vMerge w:val="restart"/>
          </w:tcPr>
          <w:p w:rsidR="005F6219" w:rsidRDefault="005F6219" w:rsidP="00970DBA">
            <w:pPr>
              <w:spacing w:after="0" w:line="240" w:lineRule="auto"/>
            </w:pPr>
          </w:p>
        </w:tc>
      </w:tr>
      <w:tr w:rsidR="001A07CD" w:rsidTr="00F40AD1">
        <w:trPr>
          <w:trHeight w:val="144"/>
          <w:jc w:val="center"/>
        </w:trPr>
        <w:tc>
          <w:tcPr>
            <w:tcW w:w="270" w:type="dxa"/>
          </w:tcPr>
          <w:p w:rsidR="001A07CD" w:rsidRDefault="001A07CD" w:rsidP="00F40AD1">
            <w:pPr>
              <w:spacing w:beforeAutospacing="1" w:after="0" w:line="240" w:lineRule="auto"/>
            </w:pPr>
          </w:p>
        </w:tc>
        <w:tc>
          <w:tcPr>
            <w:tcW w:w="4320" w:type="dxa"/>
          </w:tcPr>
          <w:p w:rsidR="001A07CD" w:rsidRDefault="001A07CD" w:rsidP="00F40AD1">
            <w:pPr>
              <w:spacing w:beforeAutospacing="1" w:after="0" w:line="240" w:lineRule="auto"/>
            </w:pPr>
          </w:p>
        </w:tc>
        <w:tc>
          <w:tcPr>
            <w:tcW w:w="454" w:type="dxa"/>
          </w:tcPr>
          <w:p w:rsidR="001A07CD" w:rsidRDefault="001A07CD" w:rsidP="00F40AD1">
            <w:pPr>
              <w:spacing w:beforeAutospacing="1" w:after="0" w:line="240" w:lineRule="auto"/>
            </w:pPr>
          </w:p>
        </w:tc>
        <w:tc>
          <w:tcPr>
            <w:tcW w:w="5043" w:type="dxa"/>
            <w:vMerge/>
          </w:tcPr>
          <w:p w:rsidR="001A07CD" w:rsidRDefault="001A07CD" w:rsidP="00F40AD1">
            <w:pPr>
              <w:spacing w:beforeAutospacing="1" w:after="0" w:line="240" w:lineRule="auto"/>
            </w:pPr>
          </w:p>
        </w:tc>
        <w:tc>
          <w:tcPr>
            <w:tcW w:w="5033" w:type="dxa"/>
            <w:vMerge/>
          </w:tcPr>
          <w:p w:rsidR="001A07CD" w:rsidRDefault="001A07CD" w:rsidP="00F40AD1">
            <w:pPr>
              <w:spacing w:beforeAutospacing="1" w:after="0" w:line="240" w:lineRule="auto"/>
            </w:pPr>
          </w:p>
        </w:tc>
      </w:tr>
      <w:bookmarkEnd w:id="0"/>
    </w:tbl>
    <w:p w:rsidR="003611B8" w:rsidRPr="00F40AD1" w:rsidRDefault="003611B8" w:rsidP="00F40AD1">
      <w:pPr>
        <w:spacing w:before="0" w:after="0"/>
        <w:rPr>
          <w:sz w:val="10"/>
        </w:rPr>
      </w:pPr>
      <w:r w:rsidRPr="00F40AD1">
        <w:rPr>
          <w:sz w:val="10"/>
        </w:rPr>
        <w:br w:type="page"/>
      </w:r>
    </w:p>
    <w:tbl>
      <w:tblPr>
        <w:tblW w:w="5000" w:type="pct"/>
        <w:jc w:val="center"/>
        <w:tblLayout w:type="fixed"/>
        <w:tblCellMar>
          <w:left w:w="0" w:type="dxa"/>
          <w:right w:w="0" w:type="dxa"/>
        </w:tblCellMar>
        <w:tblLook w:val="0600" w:firstRow="0" w:lastRow="0" w:firstColumn="0" w:lastColumn="0" w:noHBand="1" w:noVBand="1"/>
      </w:tblPr>
      <w:tblGrid>
        <w:gridCol w:w="270"/>
        <w:gridCol w:w="4500"/>
        <w:gridCol w:w="630"/>
        <w:gridCol w:w="4410"/>
        <w:gridCol w:w="630"/>
        <w:gridCol w:w="4680"/>
      </w:tblGrid>
      <w:tr w:rsidR="005F6219" w:rsidTr="005F6219">
        <w:trPr>
          <w:trHeight w:val="270"/>
          <w:jc w:val="center"/>
        </w:trPr>
        <w:tc>
          <w:tcPr>
            <w:tcW w:w="270" w:type="dxa"/>
          </w:tcPr>
          <w:p w:rsidR="005F6219" w:rsidRDefault="005F6219" w:rsidP="00970DBA">
            <w:pPr>
              <w:spacing w:after="0" w:line="240" w:lineRule="auto"/>
            </w:pPr>
          </w:p>
        </w:tc>
        <w:tc>
          <w:tcPr>
            <w:tcW w:w="4500" w:type="dxa"/>
            <w:vMerge w:val="restart"/>
          </w:tcPr>
          <w:p w:rsidR="005F6219" w:rsidRPr="00F40AD1" w:rsidRDefault="00321500" w:rsidP="00970DBA">
            <w:pPr>
              <w:pStyle w:val="Heading1"/>
            </w:pPr>
            <w:r>
              <w:t>Harvesting tips</w:t>
            </w:r>
          </w:p>
          <w:p w:rsidR="00321500" w:rsidRPr="001B2981" w:rsidRDefault="00321500" w:rsidP="00321500">
            <w:pPr>
              <w:numPr>
                <w:ilvl w:val="0"/>
                <w:numId w:val="9"/>
              </w:numPr>
              <w:spacing w:beforeAutospacing="1" w:after="45" w:line="240" w:lineRule="auto"/>
              <w:rPr>
                <w:rFonts w:eastAsia="Times New Roman" w:cstheme="minorHAnsi"/>
                <w:color w:val="313132"/>
                <w:sz w:val="24"/>
                <w:szCs w:val="24"/>
                <w:lang w:eastAsia="en-CA"/>
              </w:rPr>
            </w:pPr>
            <w:r w:rsidRPr="001B2981">
              <w:rPr>
                <w:rFonts w:eastAsia="Times New Roman" w:cstheme="minorHAnsi"/>
                <w:color w:val="313132"/>
                <w:sz w:val="24"/>
                <w:szCs w:val="24"/>
                <w:lang w:eastAsia="en-CA"/>
              </w:rPr>
              <w:t>When harvesting morel mushrooms, cut the stem above the ground. Do not pull or tear the mushroom out of the ground. This leaves the dirt in the forest instead of transferring the dirt to your collecting container</w:t>
            </w:r>
          </w:p>
          <w:p w:rsidR="00321500" w:rsidRPr="001B2981" w:rsidRDefault="00321500" w:rsidP="00321500">
            <w:pPr>
              <w:numPr>
                <w:ilvl w:val="0"/>
                <w:numId w:val="9"/>
              </w:numPr>
              <w:spacing w:beforeAutospacing="1" w:after="45" w:line="240" w:lineRule="auto"/>
              <w:rPr>
                <w:rFonts w:eastAsia="Times New Roman" w:cstheme="minorHAnsi"/>
                <w:color w:val="313132"/>
                <w:sz w:val="24"/>
                <w:szCs w:val="24"/>
                <w:lang w:eastAsia="en-CA"/>
              </w:rPr>
            </w:pPr>
            <w:r w:rsidRPr="001B2981">
              <w:rPr>
                <w:rFonts w:eastAsia="Times New Roman" w:cstheme="minorHAnsi"/>
                <w:color w:val="313132"/>
                <w:sz w:val="24"/>
                <w:szCs w:val="24"/>
                <w:lang w:eastAsia="en-CA"/>
              </w:rPr>
              <w:t>Do not disturb the soil surface, since doing so can harm the mycelium (the underground, thread-like network that produces the mushrooms)</w:t>
            </w:r>
          </w:p>
          <w:p w:rsidR="00321500" w:rsidRPr="001B2981" w:rsidRDefault="00321500" w:rsidP="00321500">
            <w:pPr>
              <w:numPr>
                <w:ilvl w:val="0"/>
                <w:numId w:val="9"/>
              </w:numPr>
              <w:spacing w:beforeAutospacing="1" w:after="45" w:line="240" w:lineRule="auto"/>
              <w:rPr>
                <w:rFonts w:eastAsia="Times New Roman" w:cstheme="minorHAnsi"/>
                <w:color w:val="313132"/>
                <w:sz w:val="24"/>
                <w:szCs w:val="24"/>
                <w:lang w:eastAsia="en-CA"/>
              </w:rPr>
            </w:pPr>
            <w:r w:rsidRPr="001B2981">
              <w:rPr>
                <w:rFonts w:eastAsia="Times New Roman" w:cstheme="minorHAnsi"/>
                <w:color w:val="313132"/>
                <w:sz w:val="24"/>
                <w:szCs w:val="24"/>
                <w:lang w:eastAsia="en-CA"/>
              </w:rPr>
              <w:t>Only pick mushrooms that you will actually use. Broken and over mature morels may continue to spread their reproductive spores if they’re left untouched</w:t>
            </w:r>
          </w:p>
          <w:p w:rsidR="00321500" w:rsidRDefault="00321500" w:rsidP="00321500">
            <w:pPr>
              <w:numPr>
                <w:ilvl w:val="0"/>
                <w:numId w:val="9"/>
              </w:numPr>
              <w:spacing w:beforeAutospacing="1" w:after="45" w:line="240" w:lineRule="auto"/>
              <w:rPr>
                <w:rFonts w:eastAsia="Times New Roman" w:cstheme="minorHAnsi"/>
                <w:color w:val="313132"/>
                <w:sz w:val="24"/>
                <w:szCs w:val="24"/>
                <w:lang w:eastAsia="en-CA"/>
              </w:rPr>
            </w:pPr>
            <w:r w:rsidRPr="001B2981">
              <w:rPr>
                <w:rFonts w:eastAsia="Times New Roman" w:cstheme="minorHAnsi"/>
                <w:color w:val="313132"/>
                <w:sz w:val="24"/>
                <w:szCs w:val="24"/>
                <w:lang w:eastAsia="en-CA"/>
              </w:rPr>
              <w:t>Confirm the mushroom’s identity with an experienced harvester, buyer or biologist</w:t>
            </w:r>
            <w:r>
              <w:rPr>
                <w:rFonts w:eastAsia="Times New Roman" w:cstheme="minorHAnsi"/>
                <w:color w:val="313132"/>
                <w:sz w:val="24"/>
                <w:szCs w:val="24"/>
                <w:lang w:eastAsia="en-CA"/>
              </w:rPr>
              <w:t xml:space="preserve"> – some mushrooms need to be cooked well or dried before you can safely eat and we do have poisonous mushrooms in BC.</w:t>
            </w:r>
          </w:p>
          <w:p w:rsidR="00321500" w:rsidRPr="001B2981" w:rsidRDefault="001E614C" w:rsidP="00321500">
            <w:pPr>
              <w:numPr>
                <w:ilvl w:val="0"/>
                <w:numId w:val="9"/>
              </w:numPr>
              <w:spacing w:beforeAutospacing="1" w:after="45" w:line="240" w:lineRule="auto"/>
              <w:rPr>
                <w:rFonts w:eastAsia="Times New Roman" w:cstheme="minorHAnsi"/>
                <w:color w:val="313132"/>
                <w:sz w:val="24"/>
                <w:szCs w:val="24"/>
                <w:lang w:eastAsia="en-CA"/>
              </w:rPr>
            </w:pPr>
            <w:r>
              <w:rPr>
                <w:noProof/>
                <w:lang w:val="en-CA" w:eastAsia="en-CA"/>
              </w:rPr>
              <w:drawing>
                <wp:anchor distT="0" distB="0" distL="114300" distR="114300" simplePos="0" relativeHeight="251662336" behindDoc="0" locked="0" layoutInCell="1" allowOverlap="1" wp14:anchorId="6047DD8C" wp14:editId="400B1B4D">
                  <wp:simplePos x="0" y="0"/>
                  <wp:positionH relativeFrom="column">
                    <wp:posOffset>1219200</wp:posOffset>
                  </wp:positionH>
                  <wp:positionV relativeFrom="paragraph">
                    <wp:posOffset>803910</wp:posOffset>
                  </wp:positionV>
                  <wp:extent cx="1533525" cy="150638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20622_101203.jpg"/>
                          <pic:cNvPicPr/>
                        </pic:nvPicPr>
                        <pic:blipFill rotWithShape="1">
                          <a:blip r:embed="rId14" cstate="hqprint">
                            <a:extLst>
                              <a:ext uri="{28A0092B-C50C-407E-A947-70E740481C1C}">
                                <a14:useLocalDpi xmlns:a14="http://schemas.microsoft.com/office/drawing/2010/main" val="0"/>
                              </a:ext>
                            </a:extLst>
                          </a:blip>
                          <a:srcRect l="28298" t="34765" r="32466" b="36328"/>
                          <a:stretch/>
                        </pic:blipFill>
                        <pic:spPr bwMode="auto">
                          <a:xfrm>
                            <a:off x="0" y="0"/>
                            <a:ext cx="1533525" cy="1506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85E">
              <w:rPr>
                <w:rFonts w:eastAsia="Times New Roman" w:cstheme="minorHAnsi"/>
                <w:color w:val="313132"/>
                <w:sz w:val="24"/>
                <w:szCs w:val="24"/>
                <w:lang w:eastAsia="en-CA"/>
              </w:rPr>
              <w:t xml:space="preserve">Harvesting </w:t>
            </w:r>
            <w:r w:rsidR="00321500">
              <w:rPr>
                <w:rFonts w:eastAsia="Times New Roman" w:cstheme="minorHAnsi"/>
                <w:color w:val="313132"/>
                <w:sz w:val="24"/>
                <w:szCs w:val="24"/>
                <w:lang w:eastAsia="en-CA"/>
              </w:rPr>
              <w:t xml:space="preserve">is allowed on provincial crown land, but it is against the law to harvest in provincial parks </w:t>
            </w:r>
            <w:r w:rsidR="00F6185E">
              <w:rPr>
                <w:rFonts w:eastAsia="Times New Roman" w:cstheme="minorHAnsi"/>
                <w:color w:val="313132"/>
                <w:sz w:val="24"/>
                <w:szCs w:val="24"/>
                <w:lang w:eastAsia="en-CA"/>
              </w:rPr>
              <w:t>and permission must be given on private property.</w:t>
            </w:r>
          </w:p>
          <w:p w:rsidR="005F6219" w:rsidRDefault="005F6219" w:rsidP="00321500"/>
        </w:tc>
        <w:tc>
          <w:tcPr>
            <w:tcW w:w="630" w:type="dxa"/>
          </w:tcPr>
          <w:p w:rsidR="005F6219" w:rsidRDefault="005F6219" w:rsidP="00970DBA">
            <w:pPr>
              <w:spacing w:after="0" w:line="240" w:lineRule="auto"/>
            </w:pPr>
          </w:p>
        </w:tc>
        <w:tc>
          <w:tcPr>
            <w:tcW w:w="4410" w:type="dxa"/>
            <w:vMerge w:val="restart"/>
          </w:tcPr>
          <w:p w:rsidR="005F6219" w:rsidRPr="00F25D67" w:rsidRDefault="005F6219" w:rsidP="00F25D67">
            <w:pPr>
              <w:pStyle w:val="ContactInfo"/>
              <w:rPr>
                <w:color w:val="000000" w:themeColor="text1"/>
              </w:rPr>
            </w:pPr>
          </w:p>
          <w:p w:rsidR="00F25D67" w:rsidRPr="00F25D67" w:rsidRDefault="00F25D67" w:rsidP="00F25D67">
            <w:pPr>
              <w:pStyle w:val="ContactInfo"/>
              <w:rPr>
                <w:color w:val="000000" w:themeColor="text1"/>
              </w:rPr>
            </w:pPr>
          </w:p>
          <w:p w:rsidR="00F25D67" w:rsidRDefault="00F25D67" w:rsidP="00F25D67">
            <w:pPr>
              <w:pStyle w:val="ContactInfo"/>
              <w:rPr>
                <w:color w:val="000000" w:themeColor="text1"/>
              </w:rPr>
            </w:pPr>
          </w:p>
          <w:p w:rsidR="00F25D67" w:rsidRDefault="00F25D67" w:rsidP="00F25D67">
            <w:pPr>
              <w:pStyle w:val="ContactInfo"/>
              <w:rPr>
                <w:color w:val="000000" w:themeColor="text1"/>
              </w:rPr>
            </w:pPr>
          </w:p>
          <w:p w:rsidR="00F25D67" w:rsidRPr="00F25D67" w:rsidRDefault="00F25D67" w:rsidP="00F25D67">
            <w:pPr>
              <w:pStyle w:val="ContactInfo"/>
              <w:rPr>
                <w:color w:val="000000" w:themeColor="text1"/>
              </w:rPr>
            </w:pPr>
          </w:p>
          <w:p w:rsidR="00F25D67" w:rsidRPr="00F25D67" w:rsidRDefault="00F25D67" w:rsidP="00F25D67">
            <w:pPr>
              <w:pStyle w:val="ContactInfo"/>
              <w:rPr>
                <w:color w:val="000000" w:themeColor="text1"/>
              </w:rPr>
            </w:pPr>
          </w:p>
          <w:p w:rsidR="00F25D67" w:rsidRPr="00F25D67" w:rsidRDefault="00F25D67" w:rsidP="00F25D67">
            <w:pPr>
              <w:pStyle w:val="Heading1"/>
            </w:pPr>
            <w:r w:rsidRPr="00F25D67">
              <w:t>southern michi</w:t>
            </w:r>
            <w:r>
              <w:t>f</w:t>
            </w:r>
          </w:p>
          <w:p w:rsidR="00F25D67" w:rsidRPr="00F25D67" w:rsidRDefault="00F25D67" w:rsidP="00F25D67">
            <w:pPr>
              <w:pStyle w:val="ContactInfo"/>
              <w:rPr>
                <w:color w:val="000000" w:themeColor="text1"/>
              </w:rPr>
            </w:pPr>
          </w:p>
          <w:p w:rsidR="00F25D67" w:rsidRPr="00F25D67" w:rsidRDefault="00F25D67" w:rsidP="00F25D67">
            <w:pPr>
              <w:pStyle w:val="ContactInfo"/>
              <w:rPr>
                <w:color w:val="000000" w:themeColor="text1"/>
              </w:rPr>
            </w:pPr>
          </w:p>
          <w:p w:rsidR="005F6219" w:rsidRPr="00F25D67" w:rsidRDefault="00F6185E" w:rsidP="00F25D67">
            <w:pPr>
              <w:pStyle w:val="ContactInfo"/>
              <w:spacing w:line="480" w:lineRule="auto"/>
              <w:rPr>
                <w:color w:val="000000" w:themeColor="text1"/>
              </w:rPr>
            </w:pPr>
            <w:r w:rsidRPr="00F25D67">
              <w:rPr>
                <w:color w:val="000000" w:themeColor="text1"/>
              </w:rPr>
              <w:t>Mushroom – lii mushroom</w:t>
            </w:r>
          </w:p>
          <w:p w:rsidR="00F6185E" w:rsidRPr="00F25D67" w:rsidRDefault="00F6185E" w:rsidP="00F25D67">
            <w:pPr>
              <w:pStyle w:val="ContactInfo"/>
              <w:spacing w:line="480" w:lineRule="auto"/>
              <w:rPr>
                <w:color w:val="000000" w:themeColor="text1"/>
              </w:rPr>
            </w:pPr>
            <w:r w:rsidRPr="00F25D67">
              <w:rPr>
                <w:color w:val="000000" w:themeColor="text1"/>
              </w:rPr>
              <w:t>Harvest – pawahikayhk</w:t>
            </w:r>
          </w:p>
          <w:p w:rsidR="00F6185E" w:rsidRPr="00F25D67" w:rsidRDefault="00F6185E" w:rsidP="00F25D67">
            <w:pPr>
              <w:pStyle w:val="ContactInfo"/>
              <w:spacing w:line="480" w:lineRule="auto"/>
              <w:rPr>
                <w:color w:val="000000" w:themeColor="text1"/>
              </w:rPr>
            </w:pPr>
            <w:r w:rsidRPr="00F25D67">
              <w:rPr>
                <w:color w:val="000000" w:themeColor="text1"/>
              </w:rPr>
              <w:t>Forest – li graan bwaa</w:t>
            </w:r>
          </w:p>
          <w:p w:rsidR="00F6185E" w:rsidRPr="00F25D67" w:rsidRDefault="00F6185E" w:rsidP="00F25D67">
            <w:pPr>
              <w:pStyle w:val="ContactInfo"/>
              <w:spacing w:line="480" w:lineRule="auto"/>
              <w:rPr>
                <w:color w:val="000000" w:themeColor="text1"/>
              </w:rPr>
            </w:pPr>
            <w:r w:rsidRPr="00F25D67">
              <w:rPr>
                <w:color w:val="000000" w:themeColor="text1"/>
              </w:rPr>
              <w:t>Mountain – enn moontaayng</w:t>
            </w:r>
          </w:p>
          <w:p w:rsidR="00F6185E" w:rsidRPr="00F25D67" w:rsidRDefault="00F6185E" w:rsidP="00F25D67">
            <w:pPr>
              <w:pStyle w:val="ContactInfo"/>
              <w:spacing w:line="480" w:lineRule="auto"/>
              <w:rPr>
                <w:color w:val="000000" w:themeColor="text1"/>
              </w:rPr>
            </w:pPr>
            <w:r w:rsidRPr="00F25D67">
              <w:rPr>
                <w:color w:val="000000" w:themeColor="text1"/>
              </w:rPr>
              <w:t>Hike – pamohtaywin</w:t>
            </w:r>
          </w:p>
          <w:p w:rsidR="00F6185E" w:rsidRPr="00F25D67" w:rsidRDefault="00F6185E" w:rsidP="00F25D67">
            <w:pPr>
              <w:pStyle w:val="ContactInfo"/>
              <w:spacing w:line="480" w:lineRule="auto"/>
              <w:rPr>
                <w:color w:val="000000" w:themeColor="text1"/>
              </w:rPr>
            </w:pPr>
            <w:r w:rsidRPr="00F25D67">
              <w:rPr>
                <w:color w:val="000000" w:themeColor="text1"/>
              </w:rPr>
              <w:t>Let’s go for a walk – enn walk ka ootinaynaan</w:t>
            </w:r>
          </w:p>
        </w:tc>
        <w:tc>
          <w:tcPr>
            <w:tcW w:w="630" w:type="dxa"/>
            <w:vMerge w:val="restart"/>
          </w:tcPr>
          <w:p w:rsidR="005F6219" w:rsidRDefault="005F6219" w:rsidP="00970DBA">
            <w:pPr>
              <w:spacing w:after="0" w:line="240" w:lineRule="auto"/>
            </w:pPr>
          </w:p>
        </w:tc>
        <w:tc>
          <w:tcPr>
            <w:tcW w:w="4680" w:type="dxa"/>
            <w:vMerge w:val="restart"/>
          </w:tcPr>
          <w:p w:rsidR="005F6219" w:rsidRDefault="005F6219" w:rsidP="00970DBA">
            <w:pPr>
              <w:spacing w:after="0" w:line="240" w:lineRule="auto"/>
            </w:pPr>
          </w:p>
        </w:tc>
      </w:tr>
      <w:tr w:rsidR="005F6219" w:rsidTr="005F6219">
        <w:trPr>
          <w:trHeight w:val="3825"/>
          <w:jc w:val="center"/>
        </w:trPr>
        <w:tc>
          <w:tcPr>
            <w:tcW w:w="270" w:type="dxa"/>
          </w:tcPr>
          <w:p w:rsidR="005F6219" w:rsidRDefault="005F6219" w:rsidP="00970DBA">
            <w:pPr>
              <w:spacing w:after="0" w:line="240" w:lineRule="auto"/>
            </w:pPr>
          </w:p>
        </w:tc>
        <w:tc>
          <w:tcPr>
            <w:tcW w:w="4500" w:type="dxa"/>
            <w:vMerge/>
          </w:tcPr>
          <w:p w:rsidR="005F6219" w:rsidRDefault="005F6219" w:rsidP="00970DBA"/>
        </w:tc>
        <w:tc>
          <w:tcPr>
            <w:tcW w:w="630" w:type="dxa"/>
          </w:tcPr>
          <w:p w:rsidR="005F6219" w:rsidRDefault="005F6219" w:rsidP="00970DBA">
            <w:pPr>
              <w:spacing w:after="0" w:line="240" w:lineRule="auto"/>
            </w:pPr>
          </w:p>
        </w:tc>
        <w:tc>
          <w:tcPr>
            <w:tcW w:w="4410" w:type="dxa"/>
            <w:vMerge/>
            <w:vAlign w:val="center"/>
          </w:tcPr>
          <w:p w:rsidR="005F6219" w:rsidRPr="00F40AD1" w:rsidRDefault="005F6219" w:rsidP="00970DBA">
            <w:pPr>
              <w:pStyle w:val="Quote"/>
            </w:pPr>
          </w:p>
        </w:tc>
        <w:tc>
          <w:tcPr>
            <w:tcW w:w="630" w:type="dxa"/>
            <w:vMerge/>
          </w:tcPr>
          <w:p w:rsidR="005F6219" w:rsidRDefault="005F6219" w:rsidP="00970DBA">
            <w:pPr>
              <w:spacing w:after="0" w:line="240" w:lineRule="auto"/>
            </w:pPr>
          </w:p>
        </w:tc>
        <w:tc>
          <w:tcPr>
            <w:tcW w:w="4680" w:type="dxa"/>
            <w:vMerge/>
          </w:tcPr>
          <w:p w:rsidR="005F6219" w:rsidRDefault="005F6219" w:rsidP="00970DBA">
            <w:pPr>
              <w:spacing w:after="0" w:line="240" w:lineRule="auto"/>
            </w:pPr>
          </w:p>
        </w:tc>
      </w:tr>
      <w:tr w:rsidR="005F6219" w:rsidTr="005F6219">
        <w:trPr>
          <w:trHeight w:val="1800"/>
          <w:jc w:val="center"/>
        </w:trPr>
        <w:tc>
          <w:tcPr>
            <w:tcW w:w="270" w:type="dxa"/>
          </w:tcPr>
          <w:p w:rsidR="005F6219" w:rsidRDefault="005F6219" w:rsidP="00970DBA">
            <w:pPr>
              <w:spacing w:after="0" w:line="240" w:lineRule="auto"/>
            </w:pPr>
          </w:p>
        </w:tc>
        <w:tc>
          <w:tcPr>
            <w:tcW w:w="4500" w:type="dxa"/>
            <w:vMerge/>
          </w:tcPr>
          <w:p w:rsidR="005F6219" w:rsidRDefault="005F6219" w:rsidP="00970DBA">
            <w:pPr>
              <w:spacing w:after="0" w:line="240" w:lineRule="auto"/>
            </w:pPr>
          </w:p>
        </w:tc>
        <w:tc>
          <w:tcPr>
            <w:tcW w:w="630" w:type="dxa"/>
          </w:tcPr>
          <w:p w:rsidR="005F6219" w:rsidRDefault="005F6219" w:rsidP="00970DBA">
            <w:pPr>
              <w:spacing w:after="0" w:line="240" w:lineRule="auto"/>
            </w:pPr>
          </w:p>
        </w:tc>
        <w:tc>
          <w:tcPr>
            <w:tcW w:w="4410" w:type="dxa"/>
            <w:vMerge/>
          </w:tcPr>
          <w:p w:rsidR="005F6219" w:rsidRDefault="005F6219" w:rsidP="00970DBA">
            <w:pPr>
              <w:spacing w:after="0" w:line="240" w:lineRule="auto"/>
            </w:pPr>
          </w:p>
        </w:tc>
        <w:tc>
          <w:tcPr>
            <w:tcW w:w="630" w:type="dxa"/>
          </w:tcPr>
          <w:p w:rsidR="005F6219" w:rsidRDefault="005F6219" w:rsidP="00970DBA">
            <w:pPr>
              <w:spacing w:after="0" w:line="240" w:lineRule="auto"/>
            </w:pPr>
          </w:p>
        </w:tc>
        <w:tc>
          <w:tcPr>
            <w:tcW w:w="4680" w:type="dxa"/>
          </w:tcPr>
          <w:p w:rsidR="001E614C" w:rsidRDefault="00485555" w:rsidP="00321500">
            <w:pPr>
              <w:rPr>
                <w:rFonts w:cstheme="minorHAnsi"/>
                <w:sz w:val="24"/>
                <w:szCs w:val="24"/>
              </w:rPr>
            </w:pPr>
            <w:r>
              <w:rPr>
                <w:noProof/>
                <w:lang w:val="en-CA" w:eastAsia="en-CA"/>
              </w:rPr>
              <w:drawing>
                <wp:anchor distT="0" distB="0" distL="114300" distR="114300" simplePos="0" relativeHeight="251663360" behindDoc="0" locked="0" layoutInCell="1" allowOverlap="1" wp14:anchorId="48028CCB" wp14:editId="24E02748">
                  <wp:simplePos x="0" y="0"/>
                  <wp:positionH relativeFrom="column">
                    <wp:posOffset>47625</wp:posOffset>
                  </wp:positionH>
                  <wp:positionV relativeFrom="paragraph">
                    <wp:posOffset>-1748155</wp:posOffset>
                  </wp:positionV>
                  <wp:extent cx="2729272" cy="2809875"/>
                  <wp:effectExtent l="0" t="0" r="0" b="0"/>
                  <wp:wrapNone/>
                  <wp:docPr id="15" name="Picture 15" descr="6 things you can learn from the new Food Guide | Heart and Strok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things you can learn from the new Food Guide | Heart and Stroke Found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l="27173" t="6506" r="25914" b="7705"/>
                          <a:stretch/>
                        </pic:blipFill>
                        <pic:spPr bwMode="auto">
                          <a:xfrm>
                            <a:off x="0" y="0"/>
                            <a:ext cx="2729272"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614C" w:rsidRDefault="001E614C" w:rsidP="00321500">
            <w:pPr>
              <w:rPr>
                <w:rFonts w:cstheme="minorHAnsi"/>
                <w:sz w:val="24"/>
                <w:szCs w:val="24"/>
              </w:rPr>
            </w:pPr>
          </w:p>
          <w:p w:rsidR="001E614C" w:rsidRDefault="001E614C" w:rsidP="00321500">
            <w:pPr>
              <w:rPr>
                <w:rFonts w:cstheme="minorHAnsi"/>
                <w:sz w:val="24"/>
                <w:szCs w:val="24"/>
              </w:rPr>
            </w:pPr>
          </w:p>
          <w:p w:rsidR="001E614C" w:rsidRDefault="001E614C" w:rsidP="00321500">
            <w:pPr>
              <w:rPr>
                <w:rFonts w:cstheme="minorHAnsi"/>
                <w:sz w:val="24"/>
                <w:szCs w:val="24"/>
              </w:rPr>
            </w:pPr>
          </w:p>
          <w:p w:rsidR="00321500" w:rsidRPr="001E614C" w:rsidRDefault="00321500" w:rsidP="007E5AA9">
            <w:pPr>
              <w:jc w:val="center"/>
              <w:rPr>
                <w:rFonts w:cstheme="minorHAnsi"/>
                <w:i/>
                <w:sz w:val="28"/>
                <w:szCs w:val="28"/>
              </w:rPr>
            </w:pPr>
            <w:r w:rsidRPr="001E614C">
              <w:rPr>
                <w:rFonts w:cstheme="minorHAnsi"/>
                <w:i/>
                <w:sz w:val="28"/>
                <w:szCs w:val="28"/>
              </w:rPr>
              <w:t xml:space="preserve">Edible mushrooms contain substantial amounts of B vitamins, copper, protein, potassium, choline, vitamin D, selenium, fiber, </w:t>
            </w:r>
            <w:r w:rsidR="007E5AA9">
              <w:rPr>
                <w:rFonts w:cstheme="minorHAnsi"/>
                <w:i/>
                <w:sz w:val="28"/>
                <w:szCs w:val="28"/>
              </w:rPr>
              <w:t>phosphorous, niacin, folate,</w:t>
            </w:r>
            <w:r w:rsidRPr="001E614C">
              <w:rPr>
                <w:rFonts w:cstheme="minorHAnsi"/>
                <w:i/>
                <w:sz w:val="28"/>
                <w:szCs w:val="28"/>
              </w:rPr>
              <w:t xml:space="preserve"> amino acids</w:t>
            </w:r>
            <w:r w:rsidR="007E5AA9">
              <w:rPr>
                <w:rFonts w:cstheme="minorHAnsi"/>
                <w:i/>
                <w:sz w:val="28"/>
                <w:szCs w:val="28"/>
              </w:rPr>
              <w:t xml:space="preserve"> and antioxidants</w:t>
            </w:r>
            <w:r w:rsidRPr="001E614C">
              <w:rPr>
                <w:rFonts w:cstheme="minorHAnsi"/>
                <w:i/>
                <w:sz w:val="28"/>
                <w:szCs w:val="28"/>
              </w:rPr>
              <w:t>. Some mushrooms even contain significant amounts of protein!</w:t>
            </w:r>
          </w:p>
          <w:p w:rsidR="005F6219" w:rsidRDefault="005F6219" w:rsidP="00970DBA">
            <w:pPr>
              <w:spacing w:after="0" w:line="240" w:lineRule="auto"/>
            </w:pPr>
          </w:p>
        </w:tc>
      </w:tr>
    </w:tbl>
    <w:p w:rsidR="0043117B" w:rsidRPr="00B74BA4" w:rsidRDefault="000A4F04" w:rsidP="00B74BA4"/>
    <w:sectPr w:rsidR="0043117B" w:rsidRPr="00B74BA4" w:rsidSect="00F40AD1">
      <w:headerReference w:type="even" r:id="rId16"/>
      <w:headerReference w:type="default" r:id="rId17"/>
      <w:pgSz w:w="15840" w:h="12240" w:orient="landscape"/>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F04" w:rsidRDefault="000A4F04" w:rsidP="00FD4BCB">
      <w:pPr>
        <w:spacing w:before="0" w:after="0" w:line="240" w:lineRule="auto"/>
      </w:pPr>
      <w:r>
        <w:separator/>
      </w:r>
    </w:p>
  </w:endnote>
  <w:endnote w:type="continuationSeparator" w:id="0">
    <w:p w:rsidR="000A4F04" w:rsidRDefault="000A4F04" w:rsidP="00FD4B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F04" w:rsidRDefault="000A4F04" w:rsidP="00FD4BCB">
      <w:pPr>
        <w:spacing w:before="0" w:after="0" w:line="240" w:lineRule="auto"/>
      </w:pPr>
      <w:r>
        <w:separator/>
      </w:r>
    </w:p>
  </w:footnote>
  <w:footnote w:type="continuationSeparator" w:id="0">
    <w:p w:rsidR="000A4F04" w:rsidRDefault="000A4F04" w:rsidP="00FD4B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CB" w:rsidRDefault="00FD4BCB">
    <w:pPr>
      <w:pStyle w:val="Header"/>
    </w:pPr>
    <w:r>
      <w:rPr>
        <w:noProof/>
        <w:lang w:val="en-CA" w:eastAsia="en-CA"/>
      </w:rPr>
      <mc:AlternateContent>
        <mc:Choice Requires="wpg">
          <w:drawing>
            <wp:anchor distT="0" distB="0" distL="114300" distR="114300" simplePos="0" relativeHeight="251661312" behindDoc="0" locked="0" layoutInCell="1" allowOverlap="1" wp14:anchorId="6113B4A2" wp14:editId="05C483FC">
              <wp:simplePos x="0" y="0"/>
              <wp:positionH relativeFrom="margin">
                <wp:posOffset>-9525</wp:posOffset>
              </wp:positionH>
              <wp:positionV relativeFrom="page">
                <wp:posOffset>733425</wp:posOffset>
              </wp:positionV>
              <wp:extent cx="9751695" cy="7447882"/>
              <wp:effectExtent l="19050" t="0" r="20955" b="20320"/>
              <wp:wrapNone/>
              <wp:docPr id="3" name="Group 3" descr="Inside background images and accent designs consisting of open and closed circles"/>
              <wp:cNvGraphicFramePr/>
              <a:graphic xmlns:a="http://schemas.openxmlformats.org/drawingml/2006/main">
                <a:graphicData uri="http://schemas.microsoft.com/office/word/2010/wordprocessingGroup">
                  <wpg:wgp>
                    <wpg:cNvGrpSpPr/>
                    <wpg:grpSpPr>
                      <a:xfrm>
                        <a:off x="0" y="0"/>
                        <a:ext cx="9751695" cy="7447882"/>
                        <a:chOff x="0" y="-152400"/>
                        <a:chExt cx="9751695" cy="7447882"/>
                      </a:xfrm>
                    </wpg:grpSpPr>
                    <wps:wsp>
                      <wps:cNvPr id="64" name="Oval 64"/>
                      <wps:cNvSpPr/>
                      <wps:spPr>
                        <a:xfrm>
                          <a:off x="7086600" y="-1524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27">
                        <a:extLst/>
                      </wps:cNvPr>
                      <wps:cNvSpPr/>
                      <wps:spPr>
                        <a:xfrm>
                          <a:off x="0" y="4114800"/>
                          <a:ext cx="6400800" cy="3180682"/>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419100" y="592455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762000" y="400050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flipH="1" flipV="1">
                          <a:off x="3352800" y="4459035"/>
                          <a:ext cx="161925" cy="141539"/>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3390900" y="419100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6915150"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7124700" y="6143625"/>
                          <a:ext cx="213360" cy="213360"/>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8410575" y="5172075"/>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105E24" id="Group 3" o:spid="_x0000_s1026" alt="Inside background images and accent designs consisting of open and closed circles" style="position:absolute;margin-left:-.75pt;margin-top:57.75pt;width:767.85pt;height:586.45pt;z-index:251661312;mso-position-horizontal-relative:margin;mso-position-vertical-relative:page" coordorigin=",-1524" coordsize="97516,7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">
              <v:oval id="Oval 64" o:spid="_x0000_s1027" style="position:absolute;left:70866;top:-1524;width:1255;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shape id="Freeform 27" o:spid="_x0000_s1028" style="position:absolute;top:41148;width:64008;height:31806;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" path="m3194887,c4905718,,6302743,1343562,6388386,3033109r1388,54895l,3088004r1388,-54895c87031,1343562,1484056,,3194887,xe" filled="f" strokecolor="#05d74d [3205]" strokeweight="1pt">
                <v:stroke joinstyle="miter"/>
                <v:path arrowok="t" o:connecttype="custom" o:connectlocs="3200400,0;6399410,3124139;6400800,3180682;0,3180682;1390,3124139;3200400,0" o:connectangles="0,0,0,0,0,0"/>
              </v:shape>
              <v:oval id="Oval 57" o:spid="_x0000_s1029" style="position:absolute;left:4191;top:59245;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fillcolor="#2f3342 [3206]" stroked="f" strokeweight="1pt">
                <v:stroke joinstyle="miter"/>
              </v:oval>
              <v:oval id="Oval 58" o:spid="_x0000_s1030" style="position:absolute;left:7620;top:40005;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c0f400 [3204]" strokeweight="1pt">
                <v:stroke joinstyle="miter"/>
              </v:oval>
              <v:oval id="Oval 60" o:spid="_x0000_s1031" style="position:absolute;left:33528;top:44590;width:1619;height:14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" fillcolor="#70ad47 [3209]" stroked="f" strokeweight="1pt">
                <v:stroke joinstyle="miter"/>
              </v:oval>
              <v:oval id="Oval 61" o:spid="_x0000_s1032" style="position:absolute;left:33909;top:41910;width:29527;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filled="f" strokecolor="#c0f400 [3204]" strokeweight="1pt">
                <v:stroke joinstyle="miter"/>
              </v:oval>
              <v:oval id="Oval 62" o:spid="_x0000_s1033" style="position:absolute;left:69151;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fillcolor="#c0f400 [3204]" stroked="f" strokeweight="1pt">
                <v:stroke joinstyle="miter"/>
              </v:oval>
              <v:oval id="Oval 65" o:spid="_x0000_s1034" style="position:absolute;left:71247;top:61436;width:2133;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" fillcolor="#44546a [3215]" stroked="f" strokeweight="1pt">
                <v:stroke joinstyle="miter"/>
              </v:oval>
              <v:oval id="Oval 66" o:spid="_x0000_s1035" style="position:absolute;left:84105;top:51720;width:1341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filled="f" strokecolor="#c0f400 [3204]" strokeweight="1pt">
                <v:stroke joinstyle="miter"/>
              </v:oval>
              <w10:wrap anchorx="margin"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CB" w:rsidRDefault="00C270E5">
    <w:pPr>
      <w:pStyle w:val="Header"/>
    </w:pPr>
    <w:r>
      <w:rPr>
        <w:noProof/>
        <w:lang w:val="en-CA" w:eastAsia="en-CA"/>
      </w:rPr>
      <mc:AlternateContent>
        <mc:Choice Requires="wpg">
          <w:drawing>
            <wp:anchor distT="0" distB="0" distL="114300" distR="114300" simplePos="0" relativeHeight="251659264" behindDoc="0" locked="0" layoutInCell="1" allowOverlap="1" wp14:anchorId="3D7DE951" wp14:editId="226CA3B1">
              <wp:simplePos x="0" y="0"/>
              <wp:positionH relativeFrom="margin">
                <wp:posOffset>333375</wp:posOffset>
              </wp:positionH>
              <wp:positionV relativeFrom="page">
                <wp:posOffset>171450</wp:posOffset>
              </wp:positionV>
              <wp:extent cx="8930101" cy="7437344"/>
              <wp:effectExtent l="0" t="0" r="21590" b="11430"/>
              <wp:wrapNone/>
              <wp:docPr id="1" name="Group 1" descr="Outside background images and accent designs which include open and closed circles"/>
              <wp:cNvGraphicFramePr/>
              <a:graphic xmlns:a="http://schemas.openxmlformats.org/drawingml/2006/main">
                <a:graphicData uri="http://schemas.microsoft.com/office/word/2010/wordprocessingGroup">
                  <wpg:wgp>
                    <wpg:cNvGrpSpPr/>
                    <wpg:grpSpPr>
                      <a:xfrm>
                        <a:off x="0" y="0"/>
                        <a:ext cx="8930101" cy="7437344"/>
                        <a:chOff x="0" y="-76200"/>
                        <a:chExt cx="8930101" cy="7437344"/>
                      </a:xfrm>
                    </wpg:grpSpPr>
                    <wps:wsp>
                      <wps:cNvPr id="39" name="Freeform 27">
                        <a:extLst/>
                      </wps:cNvPr>
                      <wps:cNvSpPr/>
                      <wps:spPr>
                        <a:xfrm>
                          <a:off x="2943225" y="5835872"/>
                          <a:ext cx="320040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608247" y="-76200"/>
                          <a:ext cx="1706703" cy="16764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79" descr="circle graphic elements" title="circle graphic elements"/>
                      <wpg:cNvGrpSpPr/>
                      <wpg:grpSpPr>
                        <a:xfrm>
                          <a:off x="6353175" y="2642938"/>
                          <a:ext cx="2576926" cy="4257079"/>
                          <a:chOff x="0" y="-315608"/>
                          <a:chExt cx="3101975" cy="5124463"/>
                        </a:xfrm>
                      </wpg:grpSpPr>
                      <wps:wsp>
                        <wps:cNvPr id="20" name="Oval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833608" y="-315608"/>
                            <a:ext cx="1035685" cy="1035684"/>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276386" y="2763357"/>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Oval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657600"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685800"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6829425" y="485775"/>
                          <a:ext cx="1645920" cy="1645920"/>
                        </a:xfrm>
                        <a:prstGeom prst="rect">
                          <a:avLst/>
                        </a:prstGeom>
                        <a:no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4BCB" w:rsidRPr="00E73235" w:rsidRDefault="00FD4BCB" w:rsidP="00FD4BCB">
                            <w:pPr>
                              <w:spacing w:line="240" w:lineRule="auto"/>
                              <w:jc w:val="center"/>
                              <w:rPr>
                                <w:color w:val="44546A" w:themeColor="text2"/>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88800</wp14:pctWidth>
              </wp14:sizeRelH>
              <wp14:sizeRelV relativeFrom="page">
                <wp14:pctHeight>0</wp14:pctHeight>
              </wp14:sizeRelV>
            </wp:anchor>
          </w:drawing>
        </mc:Choice>
        <mc:Fallback>
          <w:pict>
            <v:group w14:anchorId="3D7DE951" id="Group 1" o:spid="_x0000_s1028" alt="Outside background images and accent designs which include open and closed circles" style="position:absolute;margin-left:26.25pt;margin-top:13.5pt;width:703.15pt;height:585.6pt;z-index:251659264;mso-width-percent:888;mso-position-horizontal-relative:margin;mso-position-vertical-relative:page;mso-width-percent:888" coordorigin=",-762" coordsize="89301,7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">
              <v:shape id="Freeform 27" o:spid="_x0000_s1029" style="position:absolute;left:29432;top:58358;width:32004;height:15253;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05d74d [3205]" strokeweight="1pt">
                <v:stroke joinstyle="miter"/>
                <v:path arrowok="t" o:connecttype="custom" o:connectlocs="1600200,0;3199705,1498155;3200400,1525270;0,1525270;695,1498155;1600200,0" o:connectangles="0,0,0,0,0,0"/>
              </v:shape>
              <v:oval id="Oval 13" o:spid="_x0000_s1030" style="position:absolute;left:36082;top:-762;width:17067;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v:group id="Group 79" o:spid="_x0000_s1031" alt="circle graphic elements" style="position:absolute;left:63531;top:26429;width:25770;height:42571" coordorigin=",-3156" coordsize="31019,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0" o:spid="_x0000_s1032"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Oval 21" o:spid="_x0000_s1033"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c0f400 [3204]" stroked="f" strokeweight="1pt">
                  <v:stroke joinstyle="miter"/>
                </v:oval>
                <v:oval id="Oval 22" o:spid="_x0000_s1034"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l 24" o:spid="_x0000_s1035"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Oval 31" o:spid="_x0000_s1036"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05d74d [3205]" strokeweight="1pt">
                  <v:stroke joinstyle="miter"/>
                </v:oval>
                <v:oval id="Oval 32" o:spid="_x0000_s1037"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l 34" o:spid="_x0000_s1038" style="position:absolute;left:18336;top:-3156;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70ad47 [3209]" strokeweight="1pt">
                  <v:stroke joinstyle="miter"/>
                </v:oval>
                <v:oval id="Oval 33" o:spid="_x0000_s1039" style="position:absolute;left:12763;top:27633;width:17571;height:1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05ee55 [3208]" strokeweight="1pt">
                  <v:stroke joinstyle="miter"/>
                </v:oval>
              </v:group>
              <v:oval id="Oval 37" o:spid="_x0000_s1040"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2f3342 [3206]" stroked="f" strokeweight="1pt">
                <v:stroke joinstyle="miter"/>
              </v:oval>
              <v:oval id="Oval 38" o:spid="_x0000_s1041"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2f3342 [3206]" stroked="f" strokeweight="1pt">
                <v:stroke joinstyle="miter"/>
              </v:oval>
              <v:oval id="Oval 40" o:spid="_x0000_s1042" style="position:absolute;left:36576;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05ee55 [3208]" stroked="f" strokeweight="1pt">
                <v:stroke joinstyle="miter"/>
              </v:oval>
              <v:oval id="Oval 46" o:spid="_x0000_s1043" style="position:absolute;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c0f400 [3204]" stroked="f" strokeweight="1pt">
                <v:stroke joinstyle="miter"/>
              </v:oval>
              <v:oval id="Oval 49" o:spid="_x0000_s1044" style="position:absolute;left:6858;top:56578;width:17032;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c0f400 [3204]" strokeweight="1pt">
                <v:stroke joinstyle="miter"/>
              </v:oval>
              <v:oval id="Oval 50" o:spid="_x0000_s1045"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2f3342 [3206]" stroked="f" strokeweight="1pt">
                <v:stroke joinstyle="miter"/>
              </v:oval>
              <v:rect id="Rectangle 78" o:spid="_x0000_s1046" style="position:absolute;left:68294;top:4857;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" filled="f" strokecolor="#44546a [3215]" strokeweight="5pt">
                <v:textbox>
                  <w:txbxContent>
                    <w:p w:rsidR="00FD4BCB" w:rsidRPr="00E73235" w:rsidRDefault="00FD4BCB" w:rsidP="00FD4BCB">
                      <w:pPr>
                        <w:spacing w:line="240" w:lineRule="auto"/>
                        <w:jc w:val="center"/>
                        <w:rPr>
                          <w:color w:val="44546A" w:themeColor="text2"/>
                          <w:sz w:val="48"/>
                        </w:rPr>
                      </w:pPr>
                    </w:p>
                  </w:txbxContent>
                </v:textbox>
              </v:rect>
              <w10:wrap anchorx="margin" anchory="page"/>
            </v:group>
          </w:pict>
        </mc:Fallback>
      </mc:AlternateContent>
    </w:r>
    <w:r w:rsidRPr="005214FD">
      <w:rPr>
        <w:noProof/>
        <w:lang w:val="en-CA" w:eastAsia="en-CA"/>
      </w:rPr>
      <w:drawing>
        <wp:anchor distT="0" distB="0" distL="114300" distR="114300" simplePos="0" relativeHeight="251662336" behindDoc="0" locked="0" layoutInCell="1" allowOverlap="1" wp14:anchorId="1F3DA8B1" wp14:editId="1B7D4BD2">
          <wp:simplePos x="0" y="0"/>
          <wp:positionH relativeFrom="page">
            <wp:posOffset>7507605</wp:posOffset>
          </wp:positionH>
          <wp:positionV relativeFrom="paragraph">
            <wp:posOffset>762000</wp:posOffset>
          </wp:positionV>
          <wp:extent cx="1385283" cy="1070446"/>
          <wp:effectExtent l="0" t="0" r="5715" b="0"/>
          <wp:wrapNone/>
          <wp:docPr id="2" name="Picture 2" descr="C:\Users\Rachel L\AppData\Local\Box\Box Edit\Documents\eduMKmASF0SdefMwLOr_QA==\NI Metis 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L\AppData\Local\Box\Box Edit\Documents\eduMKmASF0SdefMwLOr_QA==\NI Metis Artwo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5283" cy="10704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2BEC2ACD"/>
    <w:multiLevelType w:val="multilevel"/>
    <w:tmpl w:val="5BB0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8"/>
  </w:num>
  <w:num w:numId="5">
    <w:abstractNumId w:val="4"/>
  </w:num>
  <w:num w:numId="6">
    <w:abstractNumId w:val="5"/>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4FD"/>
    <w:rsid w:val="00004C89"/>
    <w:rsid w:val="00007244"/>
    <w:rsid w:val="00023293"/>
    <w:rsid w:val="000310C9"/>
    <w:rsid w:val="000412DF"/>
    <w:rsid w:val="000470C3"/>
    <w:rsid w:val="0005081D"/>
    <w:rsid w:val="000542EA"/>
    <w:rsid w:val="00061977"/>
    <w:rsid w:val="00062385"/>
    <w:rsid w:val="000671E3"/>
    <w:rsid w:val="00082C5D"/>
    <w:rsid w:val="00083D26"/>
    <w:rsid w:val="0008782A"/>
    <w:rsid w:val="000A065A"/>
    <w:rsid w:val="000A4F04"/>
    <w:rsid w:val="000A66FC"/>
    <w:rsid w:val="000A7215"/>
    <w:rsid w:val="000D72FC"/>
    <w:rsid w:val="00112F7C"/>
    <w:rsid w:val="00120DEC"/>
    <w:rsid w:val="00126C13"/>
    <w:rsid w:val="0014700A"/>
    <w:rsid w:val="001A07CD"/>
    <w:rsid w:val="001B4EA3"/>
    <w:rsid w:val="001B6C0D"/>
    <w:rsid w:val="001C21B1"/>
    <w:rsid w:val="001C7FA5"/>
    <w:rsid w:val="001D27A1"/>
    <w:rsid w:val="001D3DD0"/>
    <w:rsid w:val="001D6CC4"/>
    <w:rsid w:val="001E0B32"/>
    <w:rsid w:val="001E614C"/>
    <w:rsid w:val="00234B15"/>
    <w:rsid w:val="00242A78"/>
    <w:rsid w:val="00257932"/>
    <w:rsid w:val="00276785"/>
    <w:rsid w:val="002802CE"/>
    <w:rsid w:val="002904EE"/>
    <w:rsid w:val="002D4F77"/>
    <w:rsid w:val="002F1024"/>
    <w:rsid w:val="003007A7"/>
    <w:rsid w:val="00321500"/>
    <w:rsid w:val="003222DC"/>
    <w:rsid w:val="003257E1"/>
    <w:rsid w:val="00325DEC"/>
    <w:rsid w:val="003361A1"/>
    <w:rsid w:val="003477B3"/>
    <w:rsid w:val="003611B8"/>
    <w:rsid w:val="0037154D"/>
    <w:rsid w:val="003A0E3F"/>
    <w:rsid w:val="003A504D"/>
    <w:rsid w:val="003A592D"/>
    <w:rsid w:val="003B38AF"/>
    <w:rsid w:val="003C2DD5"/>
    <w:rsid w:val="003D3938"/>
    <w:rsid w:val="003F18A9"/>
    <w:rsid w:val="003F4FD8"/>
    <w:rsid w:val="004045E5"/>
    <w:rsid w:val="00405DD3"/>
    <w:rsid w:val="00421496"/>
    <w:rsid w:val="0043070E"/>
    <w:rsid w:val="0044367C"/>
    <w:rsid w:val="00453803"/>
    <w:rsid w:val="00477697"/>
    <w:rsid w:val="00485555"/>
    <w:rsid w:val="00493EAE"/>
    <w:rsid w:val="00495788"/>
    <w:rsid w:val="00497DC7"/>
    <w:rsid w:val="00497F97"/>
    <w:rsid w:val="004A6523"/>
    <w:rsid w:val="004C1C25"/>
    <w:rsid w:val="00500564"/>
    <w:rsid w:val="005123E9"/>
    <w:rsid w:val="005214FD"/>
    <w:rsid w:val="005A0F53"/>
    <w:rsid w:val="005A67A7"/>
    <w:rsid w:val="005B007C"/>
    <w:rsid w:val="005E5B15"/>
    <w:rsid w:val="005F6219"/>
    <w:rsid w:val="0062123A"/>
    <w:rsid w:val="00656440"/>
    <w:rsid w:val="0065784C"/>
    <w:rsid w:val="006654DD"/>
    <w:rsid w:val="006676A1"/>
    <w:rsid w:val="00670289"/>
    <w:rsid w:val="00673093"/>
    <w:rsid w:val="006B2C09"/>
    <w:rsid w:val="006E2D42"/>
    <w:rsid w:val="006E47ED"/>
    <w:rsid w:val="00733159"/>
    <w:rsid w:val="0074206B"/>
    <w:rsid w:val="00747893"/>
    <w:rsid w:val="00780BF8"/>
    <w:rsid w:val="007813DC"/>
    <w:rsid w:val="00796B1F"/>
    <w:rsid w:val="007E5AA9"/>
    <w:rsid w:val="007F525E"/>
    <w:rsid w:val="00806D18"/>
    <w:rsid w:val="008201F2"/>
    <w:rsid w:val="0083044C"/>
    <w:rsid w:val="008426AB"/>
    <w:rsid w:val="0085182D"/>
    <w:rsid w:val="00851F09"/>
    <w:rsid w:val="00863AA7"/>
    <w:rsid w:val="008709F5"/>
    <w:rsid w:val="0087666E"/>
    <w:rsid w:val="00877A91"/>
    <w:rsid w:val="00885F26"/>
    <w:rsid w:val="008B30BB"/>
    <w:rsid w:val="008B721A"/>
    <w:rsid w:val="008C4716"/>
    <w:rsid w:val="008D262C"/>
    <w:rsid w:val="008E3921"/>
    <w:rsid w:val="00911148"/>
    <w:rsid w:val="00925552"/>
    <w:rsid w:val="0093607B"/>
    <w:rsid w:val="0094511B"/>
    <w:rsid w:val="009469B5"/>
    <w:rsid w:val="00947471"/>
    <w:rsid w:val="0096116C"/>
    <w:rsid w:val="009849EE"/>
    <w:rsid w:val="00991A53"/>
    <w:rsid w:val="009D7ABC"/>
    <w:rsid w:val="00A06601"/>
    <w:rsid w:val="00A130B4"/>
    <w:rsid w:val="00A21E4E"/>
    <w:rsid w:val="00A60160"/>
    <w:rsid w:val="00A71DA8"/>
    <w:rsid w:val="00A87639"/>
    <w:rsid w:val="00A97D40"/>
    <w:rsid w:val="00A97F8A"/>
    <w:rsid w:val="00AF0940"/>
    <w:rsid w:val="00AF3A6B"/>
    <w:rsid w:val="00AF5FB0"/>
    <w:rsid w:val="00B01EAF"/>
    <w:rsid w:val="00B10630"/>
    <w:rsid w:val="00B1538B"/>
    <w:rsid w:val="00B3201D"/>
    <w:rsid w:val="00B74BA4"/>
    <w:rsid w:val="00B9359D"/>
    <w:rsid w:val="00B9431C"/>
    <w:rsid w:val="00BA3C8B"/>
    <w:rsid w:val="00BB7D10"/>
    <w:rsid w:val="00BD3BEE"/>
    <w:rsid w:val="00BE15BA"/>
    <w:rsid w:val="00BE3584"/>
    <w:rsid w:val="00BE6E05"/>
    <w:rsid w:val="00BF3658"/>
    <w:rsid w:val="00C03322"/>
    <w:rsid w:val="00C04F2A"/>
    <w:rsid w:val="00C270E5"/>
    <w:rsid w:val="00C32835"/>
    <w:rsid w:val="00C57307"/>
    <w:rsid w:val="00C75A3F"/>
    <w:rsid w:val="00C84228"/>
    <w:rsid w:val="00CA2253"/>
    <w:rsid w:val="00CB0D1D"/>
    <w:rsid w:val="00CC24B6"/>
    <w:rsid w:val="00CC6558"/>
    <w:rsid w:val="00CD5D33"/>
    <w:rsid w:val="00CE11A8"/>
    <w:rsid w:val="00D0268F"/>
    <w:rsid w:val="00D056B2"/>
    <w:rsid w:val="00D0664A"/>
    <w:rsid w:val="00D0748E"/>
    <w:rsid w:val="00D30F1D"/>
    <w:rsid w:val="00D35457"/>
    <w:rsid w:val="00DA0DE0"/>
    <w:rsid w:val="00DA249C"/>
    <w:rsid w:val="00DD21C8"/>
    <w:rsid w:val="00E0645C"/>
    <w:rsid w:val="00E208C8"/>
    <w:rsid w:val="00E41759"/>
    <w:rsid w:val="00E55D74"/>
    <w:rsid w:val="00E73235"/>
    <w:rsid w:val="00E76EAD"/>
    <w:rsid w:val="00E81234"/>
    <w:rsid w:val="00EA120D"/>
    <w:rsid w:val="00EA49C3"/>
    <w:rsid w:val="00EF541D"/>
    <w:rsid w:val="00EF5D83"/>
    <w:rsid w:val="00F06936"/>
    <w:rsid w:val="00F25D67"/>
    <w:rsid w:val="00F30107"/>
    <w:rsid w:val="00F40AD1"/>
    <w:rsid w:val="00F61360"/>
    <w:rsid w:val="00F6185E"/>
    <w:rsid w:val="00F642FE"/>
    <w:rsid w:val="00F716FF"/>
    <w:rsid w:val="00F93BE9"/>
    <w:rsid w:val="00FB45B7"/>
    <w:rsid w:val="00FC538A"/>
    <w:rsid w:val="00FC7F71"/>
    <w:rsid w:val="00FD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0CD6C"/>
  <w14:defaultImageDpi w14:val="32767"/>
  <w15:chartTrackingRefBased/>
  <w15:docId w15:val="{AFA2569B-A084-43F9-8BDD-9D87E66B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219"/>
    <w:rPr>
      <w:sz w:val="22"/>
    </w:rPr>
  </w:style>
  <w:style w:type="paragraph" w:styleId="Heading1">
    <w:name w:val="heading 1"/>
    <w:basedOn w:val="Normal"/>
    <w:next w:val="Normal"/>
    <w:link w:val="Heading1Char"/>
    <w:uiPriority w:val="9"/>
    <w:qFormat/>
    <w:rsid w:val="00F40AD1"/>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caps/>
      <w:color w:val="000000" w:themeColor="text1"/>
      <w:spacing w:val="15"/>
      <w:sz w:val="32"/>
      <w:szCs w:val="32"/>
    </w:rPr>
  </w:style>
  <w:style w:type="paragraph" w:styleId="Heading2">
    <w:name w:val="heading 2"/>
    <w:basedOn w:val="Normal"/>
    <w:next w:val="Normal"/>
    <w:link w:val="Heading2Char"/>
    <w:uiPriority w:val="9"/>
    <w:semiHidden/>
    <w:qFormat/>
    <w:rsid w:val="000310C9"/>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310C9"/>
    <w:pPr>
      <w:pBdr>
        <w:top w:val="single" w:sz="6" w:space="2" w:color="C0F400" w:themeColor="accent1"/>
      </w:pBdr>
      <w:spacing w:before="300" w:after="0"/>
      <w:outlineLvl w:val="2"/>
    </w:pPr>
    <w:rPr>
      <w:caps/>
      <w:color w:val="5F7900" w:themeColor="accent1" w:themeShade="7F"/>
      <w:spacing w:val="15"/>
    </w:rPr>
  </w:style>
  <w:style w:type="paragraph" w:styleId="Heading4">
    <w:name w:val="heading 4"/>
    <w:basedOn w:val="Normal"/>
    <w:next w:val="Normal"/>
    <w:link w:val="Heading4Char"/>
    <w:uiPriority w:val="9"/>
    <w:semiHidden/>
    <w:qFormat/>
    <w:rsid w:val="000310C9"/>
    <w:pPr>
      <w:pBdr>
        <w:top w:val="dotted" w:sz="6" w:space="2" w:color="C0F400" w:themeColor="accent1"/>
      </w:pBdr>
      <w:spacing w:before="200" w:after="0"/>
      <w:outlineLvl w:val="3"/>
    </w:pPr>
    <w:rPr>
      <w:caps/>
      <w:color w:val="8FB600" w:themeColor="accent1" w:themeShade="BF"/>
      <w:spacing w:val="10"/>
    </w:rPr>
  </w:style>
  <w:style w:type="paragraph" w:styleId="Heading5">
    <w:name w:val="heading 5"/>
    <w:basedOn w:val="Normal"/>
    <w:next w:val="Normal"/>
    <w:link w:val="Heading5Char"/>
    <w:uiPriority w:val="9"/>
    <w:semiHidden/>
    <w:qFormat/>
    <w:rsid w:val="000310C9"/>
    <w:pPr>
      <w:pBdr>
        <w:bottom w:val="single" w:sz="6" w:space="1" w:color="C0F400" w:themeColor="accent1"/>
      </w:pBdr>
      <w:spacing w:before="200" w:after="0"/>
      <w:outlineLvl w:val="4"/>
    </w:pPr>
    <w:rPr>
      <w:caps/>
      <w:color w:val="8FB600" w:themeColor="accent1" w:themeShade="BF"/>
      <w:spacing w:val="10"/>
    </w:rPr>
  </w:style>
  <w:style w:type="paragraph" w:styleId="Heading6">
    <w:name w:val="heading 6"/>
    <w:basedOn w:val="Normal"/>
    <w:next w:val="Normal"/>
    <w:link w:val="Heading6Char"/>
    <w:uiPriority w:val="9"/>
    <w:semiHidden/>
    <w:qFormat/>
    <w:rsid w:val="000310C9"/>
    <w:pPr>
      <w:pBdr>
        <w:bottom w:val="dotted" w:sz="6" w:space="1" w:color="C0F400" w:themeColor="accent1"/>
      </w:pBdr>
      <w:spacing w:before="200" w:after="0"/>
      <w:outlineLvl w:val="5"/>
    </w:pPr>
    <w:rPr>
      <w:caps/>
      <w:color w:val="8FB600" w:themeColor="accent1" w:themeShade="BF"/>
      <w:spacing w:val="10"/>
    </w:rPr>
  </w:style>
  <w:style w:type="paragraph" w:styleId="Heading7">
    <w:name w:val="heading 7"/>
    <w:basedOn w:val="Normal"/>
    <w:next w:val="Normal"/>
    <w:link w:val="Heading7Char"/>
    <w:uiPriority w:val="9"/>
    <w:semiHidden/>
    <w:qFormat/>
    <w:rsid w:val="000310C9"/>
    <w:pPr>
      <w:spacing w:before="200" w:after="0"/>
      <w:outlineLvl w:val="6"/>
    </w:pPr>
    <w:rPr>
      <w:caps/>
      <w:color w:val="8FB600" w:themeColor="accent1" w:themeShade="BF"/>
      <w:spacing w:val="10"/>
    </w:rPr>
  </w:style>
  <w:style w:type="paragraph" w:styleId="Heading8">
    <w:name w:val="heading 8"/>
    <w:basedOn w:val="Normal"/>
    <w:next w:val="Normal"/>
    <w:link w:val="Heading8Char"/>
    <w:uiPriority w:val="9"/>
    <w:semiHidden/>
    <w:qFormat/>
    <w:rsid w:val="000310C9"/>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310C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F6219"/>
    <w:rPr>
      <w:caps/>
      <w:color w:val="8FB600" w:themeColor="accent1" w:themeShade="BF"/>
      <w:spacing w:val="10"/>
      <w:sz w:val="22"/>
    </w:rPr>
  </w:style>
  <w:style w:type="paragraph" w:styleId="Title">
    <w:name w:val="Title"/>
    <w:basedOn w:val="Normal"/>
    <w:next w:val="Normal"/>
    <w:link w:val="TitleChar"/>
    <w:uiPriority w:val="10"/>
    <w:qFormat/>
    <w:rsid w:val="000310C9"/>
    <w:pPr>
      <w:spacing w:before="0" w:after="0"/>
    </w:pPr>
    <w:rPr>
      <w:rFonts w:asciiTheme="majorHAnsi" w:eastAsiaTheme="majorEastAsia" w:hAnsiTheme="majorHAnsi" w:cstheme="majorBidi"/>
      <w:caps/>
      <w:color w:val="C0F400" w:themeColor="accent1"/>
      <w:spacing w:val="10"/>
      <w:sz w:val="52"/>
      <w:szCs w:val="52"/>
    </w:rPr>
  </w:style>
  <w:style w:type="character" w:customStyle="1" w:styleId="TitleChar">
    <w:name w:val="Title Char"/>
    <w:basedOn w:val="DefaultParagraphFont"/>
    <w:link w:val="Title"/>
    <w:uiPriority w:val="10"/>
    <w:rsid w:val="000310C9"/>
    <w:rPr>
      <w:rFonts w:asciiTheme="majorHAnsi" w:eastAsiaTheme="majorEastAsia" w:hAnsiTheme="majorHAnsi" w:cstheme="majorBidi"/>
      <w:caps/>
      <w:color w:val="C0F400" w:themeColor="accent1"/>
      <w:spacing w:val="10"/>
      <w:sz w:val="52"/>
      <w:szCs w:val="52"/>
    </w:rPr>
  </w:style>
  <w:style w:type="paragraph" w:styleId="ListParagraph">
    <w:name w:val="List Paragraph"/>
    <w:basedOn w:val="Normal"/>
    <w:uiPriority w:val="34"/>
    <w:semiHidden/>
    <w:rsid w:val="000542EA"/>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5F6219"/>
    <w:rPr>
      <w:caps/>
      <w:spacing w:val="15"/>
      <w:sz w:val="22"/>
      <w:shd w:val="clear" w:color="auto" w:fill="F3FFC9" w:themeFill="accent1" w:themeFillTint="33"/>
    </w:rPr>
  </w:style>
  <w:style w:type="paragraph" w:customStyle="1" w:styleId="Address3">
    <w:name w:val="Address 3"/>
    <w:basedOn w:val="Subtitle"/>
    <w:link w:val="Address3Char"/>
    <w:semiHidden/>
    <w:rsid w:val="00CD5D33"/>
    <w:pPr>
      <w:spacing w:after="0"/>
      <w:jc w:val="center"/>
    </w:pPr>
    <w:rPr>
      <w:rFonts w:ascii="Century Gothic" w:hAnsi="Century Gothic"/>
      <w:color w:val="05D74D" w:themeColor="accent2"/>
    </w:rPr>
  </w:style>
  <w:style w:type="character" w:customStyle="1" w:styleId="Address3Char">
    <w:name w:val="Address 3 Char"/>
    <w:basedOn w:val="SubtitleChar"/>
    <w:link w:val="Address3"/>
    <w:semiHidden/>
    <w:rsid w:val="005F6219"/>
    <w:rPr>
      <w:rFonts w:ascii="Century Gothic" w:hAnsi="Century Gothic"/>
      <w:caps/>
      <w:color w:val="05D74D" w:themeColor="accent2"/>
      <w:spacing w:val="10"/>
      <w:sz w:val="21"/>
      <w:szCs w:val="21"/>
    </w:rPr>
  </w:style>
  <w:style w:type="paragraph" w:styleId="Subtitle">
    <w:name w:val="Subtitle"/>
    <w:basedOn w:val="Normal"/>
    <w:next w:val="Normal"/>
    <w:link w:val="SubtitleChar"/>
    <w:uiPriority w:val="11"/>
    <w:semiHidden/>
    <w:rsid w:val="000310C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semiHidden/>
    <w:rsid w:val="005F6219"/>
    <w:rPr>
      <w:caps/>
      <w:color w:val="595959" w:themeColor="text1" w:themeTint="A6"/>
      <w:spacing w:val="10"/>
      <w:sz w:val="21"/>
      <w:szCs w:val="21"/>
    </w:rPr>
  </w:style>
  <w:style w:type="paragraph" w:styleId="NormalWeb">
    <w:name w:val="Normal (Web)"/>
    <w:basedOn w:val="Normal"/>
    <w:uiPriority w:val="99"/>
    <w:semiHidden/>
    <w:unhideWhenUsed/>
    <w:rsid w:val="00B74BA4"/>
    <w:pPr>
      <w:spacing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F40AD1"/>
    <w:rPr>
      <w:b/>
      <w:caps/>
      <w:color w:val="000000" w:themeColor="text1"/>
      <w:spacing w:val="15"/>
      <w:sz w:val="32"/>
      <w:szCs w:val="32"/>
      <w:shd w:val="clear" w:color="auto" w:fill="C0F400" w:themeFill="accent1"/>
    </w:rPr>
  </w:style>
  <w:style w:type="character" w:customStyle="1" w:styleId="Heading3Char">
    <w:name w:val="Heading 3 Char"/>
    <w:basedOn w:val="DefaultParagraphFont"/>
    <w:link w:val="Heading3"/>
    <w:uiPriority w:val="9"/>
    <w:semiHidden/>
    <w:rsid w:val="005F6219"/>
    <w:rPr>
      <w:caps/>
      <w:color w:val="5F7900" w:themeColor="accent1" w:themeShade="7F"/>
      <w:spacing w:val="15"/>
      <w:sz w:val="22"/>
    </w:rPr>
  </w:style>
  <w:style w:type="character" w:customStyle="1" w:styleId="Heading5Char">
    <w:name w:val="Heading 5 Char"/>
    <w:basedOn w:val="DefaultParagraphFont"/>
    <w:link w:val="Heading5"/>
    <w:uiPriority w:val="9"/>
    <w:semiHidden/>
    <w:rsid w:val="005F6219"/>
    <w:rPr>
      <w:caps/>
      <w:color w:val="8FB600" w:themeColor="accent1" w:themeShade="BF"/>
      <w:spacing w:val="10"/>
      <w:sz w:val="22"/>
    </w:rPr>
  </w:style>
  <w:style w:type="character" w:customStyle="1" w:styleId="Heading6Char">
    <w:name w:val="Heading 6 Char"/>
    <w:basedOn w:val="DefaultParagraphFont"/>
    <w:link w:val="Heading6"/>
    <w:uiPriority w:val="9"/>
    <w:semiHidden/>
    <w:rsid w:val="005F6219"/>
    <w:rPr>
      <w:caps/>
      <w:color w:val="8FB600" w:themeColor="accent1" w:themeShade="BF"/>
      <w:spacing w:val="10"/>
      <w:sz w:val="22"/>
    </w:rPr>
  </w:style>
  <w:style w:type="character" w:customStyle="1" w:styleId="Heading7Char">
    <w:name w:val="Heading 7 Char"/>
    <w:basedOn w:val="DefaultParagraphFont"/>
    <w:link w:val="Heading7"/>
    <w:uiPriority w:val="9"/>
    <w:semiHidden/>
    <w:rsid w:val="005F6219"/>
    <w:rPr>
      <w:caps/>
      <w:color w:val="8FB600" w:themeColor="accent1" w:themeShade="BF"/>
      <w:spacing w:val="10"/>
      <w:sz w:val="22"/>
    </w:rPr>
  </w:style>
  <w:style w:type="character" w:customStyle="1" w:styleId="Heading8Char">
    <w:name w:val="Heading 8 Char"/>
    <w:basedOn w:val="DefaultParagraphFont"/>
    <w:link w:val="Heading8"/>
    <w:uiPriority w:val="9"/>
    <w:semiHidden/>
    <w:rsid w:val="005F6219"/>
    <w:rPr>
      <w:caps/>
      <w:spacing w:val="10"/>
      <w:sz w:val="18"/>
      <w:szCs w:val="18"/>
    </w:rPr>
  </w:style>
  <w:style w:type="character" w:customStyle="1" w:styleId="Heading9Char">
    <w:name w:val="Heading 9 Char"/>
    <w:basedOn w:val="DefaultParagraphFont"/>
    <w:link w:val="Heading9"/>
    <w:uiPriority w:val="9"/>
    <w:semiHidden/>
    <w:rsid w:val="005F6219"/>
    <w:rPr>
      <w:i/>
      <w:iCs/>
      <w:caps/>
      <w:spacing w:val="10"/>
      <w:sz w:val="18"/>
      <w:szCs w:val="18"/>
    </w:rPr>
  </w:style>
  <w:style w:type="paragraph" w:styleId="Caption">
    <w:name w:val="caption"/>
    <w:basedOn w:val="Normal"/>
    <w:next w:val="Normal"/>
    <w:uiPriority w:val="35"/>
    <w:semiHidden/>
    <w:unhideWhenUsed/>
    <w:qFormat/>
    <w:rsid w:val="000310C9"/>
    <w:rPr>
      <w:b/>
      <w:bCs/>
      <w:color w:val="8FB600" w:themeColor="accent1" w:themeShade="BF"/>
      <w:sz w:val="16"/>
      <w:szCs w:val="16"/>
    </w:rPr>
  </w:style>
  <w:style w:type="character" w:styleId="Strong">
    <w:name w:val="Strong"/>
    <w:uiPriority w:val="22"/>
    <w:semiHidden/>
    <w:rsid w:val="000310C9"/>
    <w:rPr>
      <w:b/>
      <w:bCs/>
    </w:rPr>
  </w:style>
  <w:style w:type="character" w:styleId="Emphasis">
    <w:name w:val="Emphasis"/>
    <w:uiPriority w:val="20"/>
    <w:semiHidden/>
    <w:rsid w:val="000310C9"/>
    <w:rPr>
      <w:caps/>
      <w:color w:val="5F7900" w:themeColor="accent1" w:themeShade="7F"/>
      <w:spacing w:val="5"/>
    </w:rPr>
  </w:style>
  <w:style w:type="paragraph" w:styleId="NoSpacing">
    <w:name w:val="No Spacing"/>
    <w:uiPriority w:val="1"/>
    <w:qFormat/>
    <w:rsid w:val="000310C9"/>
    <w:pPr>
      <w:spacing w:after="0" w:line="240" w:lineRule="auto"/>
    </w:pPr>
  </w:style>
  <w:style w:type="paragraph" w:styleId="Quote">
    <w:name w:val="Quote"/>
    <w:basedOn w:val="Normal"/>
    <w:next w:val="Normal"/>
    <w:link w:val="QuoteChar"/>
    <w:uiPriority w:val="29"/>
    <w:rsid w:val="005F6219"/>
    <w:pPr>
      <w:ind w:left="810" w:right="900"/>
      <w:jc w:val="center"/>
    </w:pPr>
    <w:rPr>
      <w:rFonts w:asciiTheme="majorHAnsi" w:hAnsiTheme="majorHAnsi"/>
      <w:b/>
      <w:smallCaps/>
      <w:noProof/>
      <w:color w:val="FFFFFF" w:themeColor="background1"/>
      <w:sz w:val="36"/>
      <w:szCs w:val="36"/>
    </w:rPr>
  </w:style>
  <w:style w:type="character" w:customStyle="1" w:styleId="QuoteChar">
    <w:name w:val="Quote Char"/>
    <w:basedOn w:val="DefaultParagraphFont"/>
    <w:link w:val="Quote"/>
    <w:uiPriority w:val="29"/>
    <w:rsid w:val="005F6219"/>
    <w:rPr>
      <w:rFonts w:asciiTheme="majorHAnsi" w:hAnsiTheme="majorHAnsi"/>
      <w:b/>
      <w:smallCaps/>
      <w:noProof/>
      <w:color w:val="FFFFFF" w:themeColor="background1"/>
      <w:sz w:val="36"/>
      <w:szCs w:val="36"/>
    </w:rPr>
  </w:style>
  <w:style w:type="paragraph" w:styleId="IntenseQuote">
    <w:name w:val="Intense Quote"/>
    <w:basedOn w:val="Normal"/>
    <w:next w:val="Normal"/>
    <w:link w:val="IntenseQuoteChar"/>
    <w:uiPriority w:val="30"/>
    <w:semiHidden/>
    <w:rsid w:val="000310C9"/>
    <w:pPr>
      <w:spacing w:before="240" w:after="240" w:line="240" w:lineRule="auto"/>
      <w:ind w:left="1080" w:right="1080"/>
      <w:jc w:val="center"/>
    </w:pPr>
    <w:rPr>
      <w:color w:val="C0F400" w:themeColor="accent1"/>
      <w:sz w:val="24"/>
      <w:szCs w:val="24"/>
    </w:rPr>
  </w:style>
  <w:style w:type="character" w:customStyle="1" w:styleId="IntenseQuoteChar">
    <w:name w:val="Intense Quote Char"/>
    <w:basedOn w:val="DefaultParagraphFont"/>
    <w:link w:val="IntenseQuote"/>
    <w:uiPriority w:val="30"/>
    <w:semiHidden/>
    <w:rsid w:val="005F6219"/>
    <w:rPr>
      <w:color w:val="C0F400" w:themeColor="accent1"/>
      <w:sz w:val="24"/>
      <w:szCs w:val="24"/>
    </w:rPr>
  </w:style>
  <w:style w:type="character" w:styleId="SubtleEmphasis">
    <w:name w:val="Subtle Emphasis"/>
    <w:uiPriority w:val="19"/>
    <w:semiHidden/>
    <w:rsid w:val="000310C9"/>
    <w:rPr>
      <w:i/>
      <w:iCs/>
      <w:color w:val="5F7900" w:themeColor="accent1" w:themeShade="7F"/>
    </w:rPr>
  </w:style>
  <w:style w:type="character" w:styleId="IntenseEmphasis">
    <w:name w:val="Intense Emphasis"/>
    <w:uiPriority w:val="21"/>
    <w:semiHidden/>
    <w:rsid w:val="000310C9"/>
    <w:rPr>
      <w:b/>
      <w:bCs/>
      <w:caps/>
      <w:color w:val="5F7900" w:themeColor="accent1" w:themeShade="7F"/>
      <w:spacing w:val="10"/>
    </w:rPr>
  </w:style>
  <w:style w:type="character" w:styleId="SubtleReference">
    <w:name w:val="Subtle Reference"/>
    <w:uiPriority w:val="31"/>
    <w:semiHidden/>
    <w:rsid w:val="000310C9"/>
    <w:rPr>
      <w:b/>
      <w:bCs/>
      <w:color w:val="C0F400" w:themeColor="accent1"/>
    </w:rPr>
  </w:style>
  <w:style w:type="character" w:styleId="IntenseReference">
    <w:name w:val="Intense Reference"/>
    <w:uiPriority w:val="32"/>
    <w:semiHidden/>
    <w:rsid w:val="000310C9"/>
    <w:rPr>
      <w:b/>
      <w:bCs/>
      <w:i/>
      <w:iCs/>
      <w:caps/>
      <w:color w:val="C0F400" w:themeColor="accent1"/>
    </w:rPr>
  </w:style>
  <w:style w:type="character" w:styleId="BookTitle">
    <w:name w:val="Book Title"/>
    <w:uiPriority w:val="33"/>
    <w:semiHidden/>
    <w:rsid w:val="000310C9"/>
    <w:rPr>
      <w:b/>
      <w:bCs/>
      <w:i/>
      <w:iCs/>
      <w:spacing w:val="0"/>
    </w:rPr>
  </w:style>
  <w:style w:type="paragraph" w:styleId="TOCHeading">
    <w:name w:val="TOC Heading"/>
    <w:basedOn w:val="Heading1"/>
    <w:next w:val="Normal"/>
    <w:uiPriority w:val="39"/>
    <w:semiHidden/>
    <w:unhideWhenUsed/>
    <w:qFormat/>
    <w:rsid w:val="000310C9"/>
    <w:pPr>
      <w:outlineLvl w:val="9"/>
    </w:pPr>
  </w:style>
  <w:style w:type="paragraph" w:styleId="Header">
    <w:name w:val="header"/>
    <w:basedOn w:val="Normal"/>
    <w:link w:val="HeaderChar"/>
    <w:uiPriority w:val="99"/>
    <w:semiHidden/>
    <w:rsid w:val="00FD4BCB"/>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5F6219"/>
    <w:rPr>
      <w:sz w:val="22"/>
    </w:rPr>
  </w:style>
  <w:style w:type="paragraph" w:styleId="Footer">
    <w:name w:val="footer"/>
    <w:basedOn w:val="Normal"/>
    <w:link w:val="FooterChar"/>
    <w:uiPriority w:val="99"/>
    <w:semiHidden/>
    <w:rsid w:val="00FD4BCB"/>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5F6219"/>
    <w:rPr>
      <w:sz w:val="22"/>
    </w:rPr>
  </w:style>
  <w:style w:type="character" w:styleId="PlaceholderText">
    <w:name w:val="Placeholder Text"/>
    <w:basedOn w:val="DefaultParagraphFont"/>
    <w:uiPriority w:val="99"/>
    <w:semiHidden/>
    <w:rsid w:val="001A07CD"/>
    <w:rPr>
      <w:color w:val="808080"/>
    </w:rPr>
  </w:style>
  <w:style w:type="paragraph" w:customStyle="1" w:styleId="ContactInfo">
    <w:name w:val="Contact Info"/>
    <w:basedOn w:val="Normal"/>
    <w:qFormat/>
    <w:rsid w:val="00F40AD1"/>
    <w:pPr>
      <w:spacing w:before="0" w:after="0" w:line="259" w:lineRule="auto"/>
      <w:jc w:val="center"/>
    </w:pPr>
    <w:rPr>
      <w:caps/>
      <w:color w:val="FFFFFF" w:themeColor="background1"/>
      <w:sz w:val="28"/>
      <w:szCs w:val="22"/>
      <w:lang w:eastAsia="ja-JP"/>
    </w:rPr>
  </w:style>
  <w:style w:type="paragraph" w:customStyle="1" w:styleId="NormalonDarkBackground">
    <w:name w:val="Normal on Dark Background"/>
    <w:basedOn w:val="Normal"/>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20L\AppData\Roaming\Microsoft\Templates\Software%20brochure.dotx" TargetMode="External"/></Relationship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C8D306-7694-4CCA-8222-C29636F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4.xml><?xml version="1.0" encoding="utf-8"?>
<ds:datastoreItem xmlns:ds="http://schemas.openxmlformats.org/officeDocument/2006/customXml" ds:itemID="{0B961EB3-6D7F-4C62-9B68-D15BE7226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Software brochure</Template>
  <TotalTime>100</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dc:creator>
  <cp:keywords/>
  <dc:description/>
  <cp:lastModifiedBy>Rachel L</cp:lastModifiedBy>
  <cp:revision>9</cp:revision>
  <dcterms:created xsi:type="dcterms:W3CDTF">2022-09-30T21:34:00Z</dcterms:created>
  <dcterms:modified xsi:type="dcterms:W3CDTF">2022-10-18T17:28:00Z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